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B6F" w:rsidRPr="007C6B6F" w:rsidRDefault="007C6B6F" w:rsidP="007C6B6F">
      <w:pPr>
        <w:tabs>
          <w:tab w:val="left" w:pos="425"/>
        </w:tabs>
        <w:autoSpaceDE w:val="0"/>
        <w:autoSpaceDN w:val="0"/>
        <w:spacing w:after="0" w:line="240" w:lineRule="auto"/>
        <w:jc w:val="center"/>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Министерство образования и науки Республики Казахстан</w:t>
      </w:r>
    </w:p>
    <w:p w:rsidR="007C6B6F" w:rsidRPr="007C6B6F" w:rsidRDefault="007C6B6F" w:rsidP="007C6B6F">
      <w:pPr>
        <w:tabs>
          <w:tab w:val="left" w:pos="425"/>
          <w:tab w:val="left" w:pos="2120"/>
        </w:tabs>
        <w:autoSpaceDE w:val="0"/>
        <w:autoSpaceDN w:val="0"/>
        <w:spacing w:after="0" w:line="240" w:lineRule="auto"/>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ab/>
      </w:r>
      <w:r w:rsidRPr="007C6B6F">
        <w:rPr>
          <w:rFonts w:ascii="Times New Roman" w:eastAsia="SimSun" w:hAnsi="Times New Roman" w:cs="Times New Roman"/>
          <w:sz w:val="28"/>
          <w:szCs w:val="28"/>
          <w:lang w:eastAsia="zh-CN"/>
        </w:rPr>
        <w:tab/>
        <w:t xml:space="preserve">Костанайский государственный университет </w:t>
      </w:r>
    </w:p>
    <w:p w:rsidR="007C6B6F" w:rsidRPr="007C6B6F" w:rsidRDefault="007C6B6F" w:rsidP="007C6B6F">
      <w:pPr>
        <w:tabs>
          <w:tab w:val="left" w:pos="425"/>
        </w:tabs>
        <w:autoSpaceDE w:val="0"/>
        <w:autoSpaceDN w:val="0"/>
        <w:spacing w:after="0" w:line="240" w:lineRule="auto"/>
        <w:jc w:val="center"/>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им. А.Байтурсынова</w:t>
      </w:r>
    </w:p>
    <w:p w:rsidR="007C6B6F" w:rsidRPr="007C6B6F" w:rsidRDefault="007C6B6F" w:rsidP="007C6B6F">
      <w:pPr>
        <w:tabs>
          <w:tab w:val="left" w:pos="425"/>
        </w:tabs>
        <w:autoSpaceDE w:val="0"/>
        <w:autoSpaceDN w:val="0"/>
        <w:spacing w:after="0" w:line="240" w:lineRule="auto"/>
        <w:jc w:val="center"/>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Факультет информационных технологий</w:t>
      </w:r>
    </w:p>
    <w:p w:rsidR="007C6B6F" w:rsidRPr="007C6B6F" w:rsidRDefault="007C6B6F" w:rsidP="007C6B6F">
      <w:pPr>
        <w:tabs>
          <w:tab w:val="left" w:pos="425"/>
        </w:tabs>
        <w:autoSpaceDE w:val="0"/>
        <w:autoSpaceDN w:val="0"/>
        <w:spacing w:after="0" w:line="240" w:lineRule="auto"/>
        <w:jc w:val="center"/>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Кафедра информационных систем</w:t>
      </w:r>
    </w:p>
    <w:p w:rsidR="007C6B6F" w:rsidRPr="007C6B6F" w:rsidRDefault="007C6B6F" w:rsidP="007C6B6F">
      <w:pPr>
        <w:tabs>
          <w:tab w:val="left" w:pos="425"/>
          <w:tab w:val="left" w:pos="4880"/>
        </w:tabs>
        <w:autoSpaceDE w:val="0"/>
        <w:autoSpaceDN w:val="0"/>
        <w:spacing w:after="0" w:line="240" w:lineRule="auto"/>
        <w:jc w:val="center"/>
        <w:rPr>
          <w:rFonts w:ascii="Times New Roman" w:eastAsia="SimSun" w:hAnsi="Times New Roman" w:cs="Times New Roman"/>
          <w:sz w:val="28"/>
          <w:szCs w:val="28"/>
          <w:lang w:eastAsia="zh-CN"/>
        </w:rPr>
      </w:pPr>
    </w:p>
    <w:p w:rsidR="007C6B6F" w:rsidRPr="007C6B6F" w:rsidRDefault="007C6B6F" w:rsidP="007C6B6F">
      <w:pPr>
        <w:tabs>
          <w:tab w:val="left" w:pos="425"/>
        </w:tabs>
        <w:autoSpaceDE w:val="0"/>
        <w:autoSpaceDN w:val="0"/>
        <w:spacing w:after="0" w:line="240" w:lineRule="auto"/>
        <w:jc w:val="center"/>
        <w:rPr>
          <w:rFonts w:ascii="Times New Roman" w:eastAsia="SimSun" w:hAnsi="Times New Roman" w:cs="Times New Roman"/>
          <w:sz w:val="28"/>
          <w:szCs w:val="28"/>
          <w:lang w:eastAsia="zh-CN"/>
        </w:rPr>
      </w:pPr>
    </w:p>
    <w:p w:rsidR="007C6B6F" w:rsidRPr="007C6B6F" w:rsidRDefault="007C6B6F" w:rsidP="007C6B6F">
      <w:pPr>
        <w:tabs>
          <w:tab w:val="left" w:pos="425"/>
        </w:tabs>
        <w:autoSpaceDE w:val="0"/>
        <w:autoSpaceDN w:val="0"/>
        <w:jc w:val="center"/>
        <w:rPr>
          <w:rFonts w:ascii="Times New Roman" w:eastAsia="SimSun" w:hAnsi="Times New Roman" w:cs="Times New Roman"/>
          <w:sz w:val="28"/>
          <w:szCs w:val="28"/>
          <w:lang w:eastAsia="zh-CN"/>
        </w:rPr>
      </w:pPr>
    </w:p>
    <w:p w:rsidR="007C6B6F" w:rsidRDefault="007C6B6F" w:rsidP="007C6B6F">
      <w:pPr>
        <w:tabs>
          <w:tab w:val="left" w:pos="425"/>
        </w:tabs>
        <w:autoSpaceDE w:val="0"/>
        <w:autoSpaceDN w:val="0"/>
        <w:jc w:val="center"/>
        <w:rPr>
          <w:rFonts w:ascii="Times New Roman" w:eastAsia="SimSun" w:hAnsi="Times New Roman" w:cs="Times New Roman"/>
          <w:sz w:val="28"/>
          <w:szCs w:val="28"/>
          <w:lang w:eastAsia="zh-CN"/>
        </w:rPr>
      </w:pPr>
    </w:p>
    <w:p w:rsidR="007C6B6F" w:rsidRDefault="007C6B6F" w:rsidP="007C6B6F">
      <w:pPr>
        <w:tabs>
          <w:tab w:val="left" w:pos="425"/>
        </w:tabs>
        <w:autoSpaceDE w:val="0"/>
        <w:autoSpaceDN w:val="0"/>
        <w:jc w:val="center"/>
        <w:rPr>
          <w:rFonts w:ascii="Times New Roman" w:eastAsia="SimSun" w:hAnsi="Times New Roman" w:cs="Times New Roman"/>
          <w:sz w:val="28"/>
          <w:szCs w:val="28"/>
          <w:lang w:eastAsia="zh-CN"/>
        </w:rPr>
      </w:pPr>
    </w:p>
    <w:p w:rsidR="007C6B6F" w:rsidRPr="007C6B6F" w:rsidRDefault="007C6B6F" w:rsidP="007C6B6F">
      <w:pPr>
        <w:tabs>
          <w:tab w:val="left" w:pos="425"/>
        </w:tabs>
        <w:autoSpaceDE w:val="0"/>
        <w:autoSpaceDN w:val="0"/>
        <w:jc w:val="center"/>
        <w:rPr>
          <w:rFonts w:ascii="Times New Roman" w:eastAsia="SimSun" w:hAnsi="Times New Roman" w:cs="Times New Roman"/>
          <w:sz w:val="28"/>
          <w:szCs w:val="28"/>
          <w:lang w:eastAsia="zh-CN"/>
        </w:rPr>
      </w:pPr>
    </w:p>
    <w:p w:rsidR="007C6B6F" w:rsidRPr="007C6B6F" w:rsidRDefault="007C6B6F" w:rsidP="007C6B6F">
      <w:pPr>
        <w:tabs>
          <w:tab w:val="left" w:pos="425"/>
        </w:tabs>
        <w:autoSpaceDE w:val="0"/>
        <w:autoSpaceDN w:val="0"/>
        <w:jc w:val="center"/>
        <w:rPr>
          <w:rFonts w:ascii="Times New Roman" w:eastAsia="SimSun" w:hAnsi="Times New Roman" w:cs="Times New Roman"/>
          <w:sz w:val="28"/>
          <w:szCs w:val="28"/>
          <w:lang w:eastAsia="zh-CN"/>
        </w:rPr>
      </w:pPr>
    </w:p>
    <w:p w:rsidR="007C6B6F" w:rsidRDefault="007C6B6F" w:rsidP="007C6B6F">
      <w:pPr>
        <w:pStyle w:val="6"/>
        <w:tabs>
          <w:tab w:val="left" w:pos="425"/>
        </w:tabs>
        <w:jc w:val="center"/>
        <w:rPr>
          <w:b w:val="0"/>
          <w:sz w:val="28"/>
          <w:szCs w:val="28"/>
        </w:rPr>
      </w:pPr>
      <w:r w:rsidRPr="007C6B6F">
        <w:rPr>
          <w:b w:val="0"/>
          <w:sz w:val="28"/>
          <w:szCs w:val="28"/>
        </w:rPr>
        <w:t>А.А. Жикеев</w:t>
      </w:r>
    </w:p>
    <w:p w:rsidR="007C6B6F" w:rsidRPr="007C6B6F" w:rsidRDefault="007C6B6F" w:rsidP="007C6B6F">
      <w:pPr>
        <w:jc w:val="center"/>
      </w:pPr>
    </w:p>
    <w:p w:rsidR="007C6B6F" w:rsidRPr="007C6B6F" w:rsidRDefault="007C6B6F" w:rsidP="007C6B6F">
      <w:pPr>
        <w:tabs>
          <w:tab w:val="left" w:pos="425"/>
          <w:tab w:val="left" w:pos="4220"/>
        </w:tabs>
        <w:autoSpaceDE w:val="0"/>
        <w:autoSpaceDN w:val="0"/>
        <w:spacing w:after="0" w:line="240" w:lineRule="auto"/>
        <w:jc w:val="center"/>
        <w:rPr>
          <w:rFonts w:ascii="Times New Roman" w:eastAsia="SimSun" w:hAnsi="Times New Roman" w:cs="Times New Roman"/>
          <w:b/>
          <w:bCs/>
          <w:sz w:val="28"/>
          <w:szCs w:val="28"/>
          <w:lang w:eastAsia="zh-CN"/>
        </w:rPr>
      </w:pPr>
      <w:r w:rsidRPr="007C6B6F">
        <w:rPr>
          <w:rFonts w:ascii="Times New Roman" w:eastAsia="SimSun" w:hAnsi="Times New Roman" w:cs="Times New Roman"/>
          <w:b/>
          <w:bCs/>
          <w:sz w:val="28"/>
          <w:szCs w:val="28"/>
          <w:lang w:eastAsia="zh-CN"/>
        </w:rPr>
        <w:t>Методические указания</w:t>
      </w:r>
    </w:p>
    <w:p w:rsidR="008D6A93" w:rsidRPr="007C6B6F" w:rsidRDefault="007C6B6F" w:rsidP="007C6B6F">
      <w:pPr>
        <w:tabs>
          <w:tab w:val="left" w:pos="425"/>
          <w:tab w:val="left" w:pos="4220"/>
        </w:tabs>
        <w:autoSpaceDE w:val="0"/>
        <w:autoSpaceDN w:val="0"/>
        <w:spacing w:after="0" w:line="240" w:lineRule="auto"/>
        <w:jc w:val="center"/>
        <w:rPr>
          <w:rStyle w:val="FontStyle228"/>
          <w:sz w:val="28"/>
          <w:szCs w:val="28"/>
        </w:rPr>
      </w:pPr>
      <w:r w:rsidRPr="007C6B6F">
        <w:rPr>
          <w:rFonts w:ascii="Times New Roman" w:eastAsia="SimSun" w:hAnsi="Times New Roman" w:cs="Times New Roman"/>
          <w:b/>
          <w:bCs/>
          <w:sz w:val="28"/>
          <w:szCs w:val="28"/>
          <w:lang w:eastAsia="zh-CN"/>
        </w:rPr>
        <w:t>к выполнению лабораторных ра</w:t>
      </w:r>
      <w:r>
        <w:rPr>
          <w:rFonts w:ascii="Times New Roman" w:eastAsia="SimSun" w:hAnsi="Times New Roman" w:cs="Times New Roman"/>
          <w:b/>
          <w:bCs/>
          <w:sz w:val="28"/>
          <w:szCs w:val="28"/>
          <w:lang w:eastAsia="zh-CN"/>
        </w:rPr>
        <w:t xml:space="preserve">бот </w:t>
      </w:r>
      <w:r w:rsidRPr="007C6B6F">
        <w:rPr>
          <w:rFonts w:ascii="Times New Roman" w:eastAsia="SimSun" w:hAnsi="Times New Roman" w:cs="Times New Roman"/>
          <w:b/>
          <w:bCs/>
          <w:sz w:val="28"/>
          <w:szCs w:val="28"/>
          <w:lang w:eastAsia="zh-CN"/>
        </w:rPr>
        <w:t>по дисциплине</w:t>
      </w:r>
    </w:p>
    <w:p w:rsidR="008D6A93" w:rsidRPr="007C6B6F" w:rsidRDefault="007C6B6F" w:rsidP="007C6B6F">
      <w:pPr>
        <w:pStyle w:val="Style1"/>
        <w:widowControl/>
        <w:spacing w:line="240" w:lineRule="auto"/>
        <w:rPr>
          <w:rStyle w:val="FontStyle228"/>
          <w:sz w:val="28"/>
          <w:szCs w:val="28"/>
        </w:rPr>
      </w:pPr>
      <w:r>
        <w:rPr>
          <w:rStyle w:val="FontStyle228"/>
          <w:sz w:val="28"/>
          <w:szCs w:val="28"/>
        </w:rPr>
        <w:t>«</w:t>
      </w:r>
      <w:r w:rsidR="008D6A93" w:rsidRPr="007C6B6F">
        <w:rPr>
          <w:rStyle w:val="FontStyle228"/>
          <w:sz w:val="28"/>
          <w:szCs w:val="28"/>
        </w:rPr>
        <w:t>АВТОМАТИЗИРОВАННЫЕ СИСТЕМЫ УПРАВЛЕНИЯ ТЕХНОЛОГИЧЕСКИМИ ПРОЦЕССАМИ</w:t>
      </w:r>
      <w:r>
        <w:rPr>
          <w:rStyle w:val="FontStyle228"/>
          <w:sz w:val="28"/>
          <w:szCs w:val="28"/>
        </w:rPr>
        <w:t>»</w:t>
      </w:r>
    </w:p>
    <w:p w:rsidR="008D6A93" w:rsidRPr="007C6B6F" w:rsidRDefault="008D6A93" w:rsidP="007C6B6F">
      <w:pPr>
        <w:pStyle w:val="Style2"/>
        <w:widowControl/>
        <w:spacing w:line="240" w:lineRule="auto"/>
        <w:rPr>
          <w:rStyle w:val="FontStyle211"/>
          <w:sz w:val="28"/>
          <w:szCs w:val="28"/>
        </w:rPr>
      </w:pPr>
      <w:r w:rsidRPr="007C6B6F">
        <w:rPr>
          <w:rStyle w:val="FontStyle211"/>
          <w:sz w:val="28"/>
          <w:szCs w:val="28"/>
        </w:rPr>
        <w:t xml:space="preserve">для </w:t>
      </w:r>
      <w:r w:rsidR="005C4F05">
        <w:rPr>
          <w:rStyle w:val="FontStyle211"/>
          <w:sz w:val="28"/>
          <w:szCs w:val="28"/>
        </w:rPr>
        <w:t>студе</w:t>
      </w:r>
      <w:r w:rsidRPr="007C6B6F">
        <w:rPr>
          <w:rStyle w:val="FontStyle211"/>
          <w:sz w:val="28"/>
          <w:szCs w:val="28"/>
        </w:rPr>
        <w:t xml:space="preserve">нтов специальности </w:t>
      </w:r>
      <w:r w:rsidR="005C4F05">
        <w:rPr>
          <w:rStyle w:val="FontStyle211"/>
          <w:sz w:val="28"/>
          <w:szCs w:val="28"/>
        </w:rPr>
        <w:t>5В0703</w:t>
      </w:r>
      <w:r w:rsidRPr="007C6B6F">
        <w:rPr>
          <w:rStyle w:val="FontStyle211"/>
          <w:sz w:val="28"/>
          <w:szCs w:val="28"/>
        </w:rPr>
        <w:t xml:space="preserve">00 </w:t>
      </w:r>
      <w:r w:rsidR="005C4F05">
        <w:rPr>
          <w:rStyle w:val="FontStyle211"/>
          <w:sz w:val="28"/>
          <w:szCs w:val="28"/>
        </w:rPr>
        <w:t>–</w:t>
      </w:r>
      <w:r w:rsidRPr="007C6B6F">
        <w:rPr>
          <w:rStyle w:val="FontStyle211"/>
          <w:sz w:val="28"/>
          <w:szCs w:val="28"/>
        </w:rPr>
        <w:t xml:space="preserve"> </w:t>
      </w:r>
      <w:r w:rsidR="005C4F05">
        <w:rPr>
          <w:rStyle w:val="FontStyle211"/>
          <w:sz w:val="28"/>
          <w:szCs w:val="28"/>
        </w:rPr>
        <w:t>И</w:t>
      </w:r>
      <w:r w:rsidRPr="007C6B6F">
        <w:rPr>
          <w:rStyle w:val="FontStyle211"/>
          <w:sz w:val="28"/>
          <w:szCs w:val="28"/>
        </w:rPr>
        <w:t>нформа</w:t>
      </w:r>
      <w:r w:rsidR="005C4F05">
        <w:rPr>
          <w:rStyle w:val="FontStyle211"/>
          <w:sz w:val="28"/>
          <w:szCs w:val="28"/>
        </w:rPr>
        <w:t>ционные системы</w:t>
      </w:r>
    </w:p>
    <w:p w:rsidR="008D6A93" w:rsidRPr="007C6B6F" w:rsidRDefault="008D6A93" w:rsidP="007C6B6F">
      <w:pPr>
        <w:pStyle w:val="Style2"/>
        <w:widowControl/>
        <w:spacing w:line="240" w:lineRule="auto"/>
        <w:ind w:left="3768" w:right="2669"/>
        <w:rPr>
          <w:sz w:val="28"/>
          <w:szCs w:val="28"/>
        </w:rPr>
      </w:pPr>
    </w:p>
    <w:p w:rsidR="008D6A93" w:rsidRPr="007C6B6F" w:rsidRDefault="008D6A93" w:rsidP="007C6B6F">
      <w:pPr>
        <w:pStyle w:val="Style2"/>
        <w:widowControl/>
        <w:spacing w:line="240" w:lineRule="auto"/>
        <w:ind w:left="3768" w:right="2669"/>
        <w:rPr>
          <w:sz w:val="28"/>
          <w:szCs w:val="28"/>
        </w:rPr>
      </w:pPr>
    </w:p>
    <w:p w:rsidR="008D6A93" w:rsidRPr="007C6B6F" w:rsidRDefault="008D6A93" w:rsidP="007C6B6F">
      <w:pPr>
        <w:pStyle w:val="Style2"/>
        <w:widowControl/>
        <w:spacing w:line="240" w:lineRule="auto"/>
        <w:ind w:left="3768" w:right="2669"/>
        <w:rPr>
          <w:sz w:val="28"/>
          <w:szCs w:val="28"/>
        </w:rPr>
      </w:pPr>
    </w:p>
    <w:p w:rsidR="008D6A93" w:rsidRDefault="008D6A93"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Default="007C6B6F" w:rsidP="007C6B6F">
      <w:pPr>
        <w:pStyle w:val="Style2"/>
        <w:widowControl/>
        <w:spacing w:line="240" w:lineRule="auto"/>
        <w:ind w:left="3768" w:right="2669"/>
        <w:rPr>
          <w:sz w:val="28"/>
          <w:szCs w:val="28"/>
        </w:rPr>
      </w:pPr>
    </w:p>
    <w:p w:rsidR="007C6B6F" w:rsidRPr="007C6B6F" w:rsidRDefault="007C6B6F" w:rsidP="007C6B6F">
      <w:pPr>
        <w:pStyle w:val="Style2"/>
        <w:widowControl/>
        <w:spacing w:line="240" w:lineRule="auto"/>
        <w:ind w:left="3768" w:right="2669"/>
        <w:rPr>
          <w:sz w:val="28"/>
          <w:szCs w:val="28"/>
        </w:rPr>
      </w:pPr>
    </w:p>
    <w:p w:rsidR="008D6A93" w:rsidRPr="007C6B6F" w:rsidRDefault="008D6A93" w:rsidP="007C6B6F">
      <w:pPr>
        <w:pStyle w:val="Style2"/>
        <w:widowControl/>
        <w:spacing w:line="240" w:lineRule="auto"/>
        <w:ind w:left="3768" w:right="2669"/>
        <w:rPr>
          <w:sz w:val="28"/>
          <w:szCs w:val="28"/>
        </w:rPr>
      </w:pPr>
    </w:p>
    <w:p w:rsidR="007C6B6F" w:rsidRPr="007C6B6F" w:rsidRDefault="007C6B6F" w:rsidP="007C6B6F">
      <w:pPr>
        <w:pStyle w:val="1"/>
        <w:tabs>
          <w:tab w:val="left" w:pos="425"/>
        </w:tabs>
        <w:spacing w:before="0" w:after="0"/>
        <w:rPr>
          <w:rFonts w:ascii="Times New Roman" w:hAnsi="Times New Roman" w:cs="Times New Roman"/>
          <w:b w:val="0"/>
          <w:bCs w:val="0"/>
          <w:i w:val="0"/>
          <w:sz w:val="28"/>
          <w:szCs w:val="28"/>
        </w:rPr>
      </w:pPr>
      <w:r w:rsidRPr="007C6B6F">
        <w:rPr>
          <w:rFonts w:ascii="Times New Roman" w:hAnsi="Times New Roman" w:cs="Times New Roman"/>
          <w:b w:val="0"/>
          <w:bCs w:val="0"/>
          <w:i w:val="0"/>
          <w:sz w:val="28"/>
          <w:szCs w:val="28"/>
        </w:rPr>
        <w:t>Костанай, 20</w:t>
      </w:r>
      <w:r>
        <w:rPr>
          <w:rFonts w:ascii="Times New Roman" w:hAnsi="Times New Roman" w:cs="Times New Roman"/>
          <w:b w:val="0"/>
          <w:bCs w:val="0"/>
          <w:i w:val="0"/>
          <w:sz w:val="28"/>
          <w:szCs w:val="28"/>
        </w:rPr>
        <w:t>11</w:t>
      </w:r>
    </w:p>
    <w:p w:rsidR="007C6B6F" w:rsidRPr="007C6B6F" w:rsidRDefault="007C6B6F" w:rsidP="007C6B6F">
      <w:pPr>
        <w:pStyle w:val="3"/>
        <w:keepLines/>
        <w:pageBreakBefore/>
        <w:tabs>
          <w:tab w:val="left" w:pos="425"/>
        </w:tabs>
        <w:rPr>
          <w:rFonts w:ascii="Times New Roman" w:hAnsi="Times New Roman" w:cs="Times New Roman"/>
          <w:b w:val="0"/>
          <w:sz w:val="28"/>
          <w:szCs w:val="28"/>
        </w:rPr>
      </w:pPr>
      <w:r w:rsidRPr="007C6B6F">
        <w:rPr>
          <w:rFonts w:ascii="Times New Roman" w:hAnsi="Times New Roman" w:cs="Times New Roman"/>
          <w:b w:val="0"/>
          <w:sz w:val="28"/>
          <w:szCs w:val="28"/>
        </w:rPr>
        <w:lastRenderedPageBreak/>
        <w:t>ББК 73. 09</w:t>
      </w:r>
    </w:p>
    <w:p w:rsidR="007C6B6F" w:rsidRPr="007C6B6F" w:rsidRDefault="007C6B6F" w:rsidP="007C6B6F">
      <w:pPr>
        <w:tabs>
          <w:tab w:val="left" w:pos="425"/>
        </w:tabs>
        <w:jc w:val="both"/>
        <w:rPr>
          <w:rFonts w:ascii="Times New Roman" w:hAnsi="Times New Roman" w:cs="Times New Roman"/>
          <w:sz w:val="28"/>
          <w:szCs w:val="28"/>
        </w:rPr>
      </w:pPr>
      <w:r w:rsidRPr="007C6B6F">
        <w:rPr>
          <w:rFonts w:ascii="Times New Roman" w:hAnsi="Times New Roman" w:cs="Times New Roman"/>
          <w:sz w:val="28"/>
          <w:szCs w:val="28"/>
        </w:rPr>
        <w:t xml:space="preserve">        Ж 97</w:t>
      </w:r>
    </w:p>
    <w:p w:rsidR="007C6B6F" w:rsidRPr="007C6B6F" w:rsidRDefault="007C6B6F" w:rsidP="007C6B6F">
      <w:pPr>
        <w:tabs>
          <w:tab w:val="left" w:pos="425"/>
        </w:tabs>
        <w:autoSpaceDE w:val="0"/>
        <w:autoSpaceDN w:val="0"/>
        <w:jc w:val="both"/>
        <w:rPr>
          <w:rFonts w:ascii="Times New Roman" w:eastAsia="SimSun" w:hAnsi="Times New Roman" w:cs="Times New Roman"/>
          <w:sz w:val="28"/>
          <w:szCs w:val="28"/>
          <w:lang w:eastAsia="zh-CN"/>
        </w:rPr>
      </w:pP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b/>
          <w:bCs/>
          <w:sz w:val="28"/>
          <w:szCs w:val="28"/>
          <w:lang w:eastAsia="zh-CN"/>
        </w:rPr>
      </w:pPr>
      <w:r w:rsidRPr="007C6B6F">
        <w:rPr>
          <w:rFonts w:ascii="Times New Roman" w:eastAsia="SimSun" w:hAnsi="Times New Roman" w:cs="Times New Roman"/>
          <w:b/>
          <w:bCs/>
          <w:sz w:val="28"/>
          <w:szCs w:val="28"/>
          <w:lang w:eastAsia="zh-CN"/>
        </w:rPr>
        <w:t xml:space="preserve">Автор: </w:t>
      </w: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Жикеев Азамат Айтпаевич, ст.преподаватель кафедры «Информационные системы»</w:t>
      </w: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ab/>
        <w:t xml:space="preserve"> </w:t>
      </w: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p>
    <w:p w:rsidR="007C6B6F" w:rsidRPr="007C6B6F" w:rsidRDefault="007C6B6F" w:rsidP="007C6B6F">
      <w:pPr>
        <w:tabs>
          <w:tab w:val="left" w:pos="425"/>
        </w:tabs>
        <w:spacing w:after="0" w:line="240" w:lineRule="auto"/>
        <w:jc w:val="both"/>
        <w:rPr>
          <w:rFonts w:ascii="Times New Roman" w:hAnsi="Times New Roman" w:cs="Times New Roman"/>
          <w:b/>
          <w:bCs/>
          <w:sz w:val="28"/>
          <w:szCs w:val="28"/>
        </w:rPr>
      </w:pPr>
      <w:r w:rsidRPr="007C6B6F">
        <w:rPr>
          <w:rFonts w:ascii="Times New Roman" w:hAnsi="Times New Roman" w:cs="Times New Roman"/>
          <w:b/>
          <w:bCs/>
          <w:sz w:val="28"/>
          <w:szCs w:val="28"/>
        </w:rPr>
        <w:t>Рецензенты:</w:t>
      </w:r>
    </w:p>
    <w:p w:rsidR="007C6B6F" w:rsidRPr="007C6B6F" w:rsidRDefault="007C6B6F" w:rsidP="007C6B6F">
      <w:pPr>
        <w:tabs>
          <w:tab w:val="left" w:pos="425"/>
        </w:tabs>
        <w:spacing w:after="0" w:line="240" w:lineRule="auto"/>
        <w:jc w:val="both"/>
        <w:rPr>
          <w:rFonts w:ascii="Times New Roman" w:eastAsia="SimSun" w:hAnsi="Times New Roman" w:cs="Times New Roman"/>
          <w:sz w:val="28"/>
          <w:szCs w:val="28"/>
          <w:lang w:eastAsia="zh-CN"/>
        </w:rPr>
      </w:pPr>
      <w:r w:rsidRPr="007C6B6F">
        <w:rPr>
          <w:rFonts w:ascii="Times New Roman" w:hAnsi="Times New Roman" w:cs="Times New Roman"/>
          <w:bCs/>
          <w:sz w:val="28"/>
          <w:szCs w:val="28"/>
        </w:rPr>
        <w:t xml:space="preserve">Уаисова М.М.,  </w:t>
      </w:r>
      <w:r w:rsidRPr="007C6B6F">
        <w:rPr>
          <w:rFonts w:ascii="Times New Roman" w:eastAsia="SimSun" w:hAnsi="Times New Roman" w:cs="Times New Roman"/>
          <w:sz w:val="28"/>
          <w:szCs w:val="28"/>
          <w:lang w:eastAsia="zh-CN"/>
        </w:rPr>
        <w:t xml:space="preserve">заведующая кафедрой «Информационные системы» КИнЭУ           </w:t>
      </w:r>
    </w:p>
    <w:p w:rsidR="007C6B6F" w:rsidRPr="007C6B6F" w:rsidRDefault="007C6B6F" w:rsidP="007C6B6F">
      <w:pPr>
        <w:tabs>
          <w:tab w:val="left" w:pos="425"/>
        </w:tabs>
        <w:spacing w:after="0" w:line="240" w:lineRule="auto"/>
        <w:jc w:val="both"/>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 xml:space="preserve">                            им. М.Дулатова</w:t>
      </w: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 xml:space="preserve">Салыкова О.С., к.т.н., заведующая кафедрой «Программное обеспечение»  </w:t>
      </w: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 xml:space="preserve">                           </w:t>
      </w:r>
      <w:r w:rsidRPr="007C6B6F">
        <w:rPr>
          <w:rFonts w:ascii="Times New Roman" w:hAnsi="Times New Roman" w:cs="Times New Roman"/>
          <w:sz w:val="28"/>
          <w:szCs w:val="28"/>
          <w:lang w:eastAsia="zh-CN"/>
        </w:rPr>
        <w:t>КГУ им. А.Байтурсынова</w:t>
      </w: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 xml:space="preserve">Калжанов М.У., к.ф.-м.н., доцент, заведующий кафедрой «Математика» </w:t>
      </w:r>
    </w:p>
    <w:p w:rsidR="007C6B6F" w:rsidRPr="007C6B6F" w:rsidRDefault="007C6B6F" w:rsidP="007C6B6F">
      <w:pPr>
        <w:tabs>
          <w:tab w:val="left" w:pos="425"/>
        </w:tabs>
        <w:autoSpaceDE w:val="0"/>
        <w:autoSpaceDN w:val="0"/>
        <w:spacing w:after="0" w:line="240" w:lineRule="auto"/>
        <w:jc w:val="both"/>
        <w:rPr>
          <w:rFonts w:ascii="Times New Roman" w:hAnsi="Times New Roman" w:cs="Times New Roman"/>
          <w:sz w:val="28"/>
          <w:szCs w:val="28"/>
          <w:lang w:eastAsia="zh-CN"/>
        </w:rPr>
      </w:pPr>
      <w:r w:rsidRPr="007C6B6F">
        <w:rPr>
          <w:rFonts w:ascii="Times New Roman" w:eastAsia="SimSun" w:hAnsi="Times New Roman" w:cs="Times New Roman"/>
          <w:sz w:val="28"/>
          <w:szCs w:val="28"/>
          <w:lang w:eastAsia="zh-CN"/>
        </w:rPr>
        <w:t xml:space="preserve">                            </w:t>
      </w:r>
      <w:r w:rsidRPr="007C6B6F">
        <w:rPr>
          <w:rFonts w:ascii="Times New Roman" w:hAnsi="Times New Roman" w:cs="Times New Roman"/>
          <w:sz w:val="28"/>
          <w:szCs w:val="28"/>
          <w:lang w:eastAsia="zh-CN"/>
        </w:rPr>
        <w:t>КГУ им. А.Байтурсынова</w:t>
      </w: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p>
    <w:p w:rsidR="007C6B6F" w:rsidRPr="007C6B6F" w:rsidRDefault="007C6B6F" w:rsidP="007C6B6F">
      <w:pPr>
        <w:tabs>
          <w:tab w:val="left" w:pos="425"/>
        </w:tabs>
        <w:autoSpaceDE w:val="0"/>
        <w:autoSpaceDN w:val="0"/>
        <w:jc w:val="both"/>
        <w:rPr>
          <w:rFonts w:ascii="Times New Roman" w:eastAsia="SimSun" w:hAnsi="Times New Roman" w:cs="Times New Roman"/>
          <w:sz w:val="28"/>
          <w:szCs w:val="28"/>
          <w:lang w:eastAsia="zh-CN"/>
        </w:rPr>
      </w:pP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 xml:space="preserve">Жикеев А.А. </w:t>
      </w:r>
    </w:p>
    <w:p w:rsidR="007C6B6F" w:rsidRPr="007C6B6F" w:rsidRDefault="007C6B6F" w:rsidP="007C6B6F">
      <w:pPr>
        <w:tabs>
          <w:tab w:val="left" w:pos="425"/>
          <w:tab w:val="left" w:pos="4220"/>
        </w:tabs>
        <w:autoSpaceDE w:val="0"/>
        <w:autoSpaceDN w:val="0"/>
        <w:spacing w:after="0" w:line="240" w:lineRule="auto"/>
        <w:rPr>
          <w:rFonts w:ascii="Times New Roman" w:eastAsia="SimSun" w:hAnsi="Times New Roman" w:cs="Times New Roman"/>
          <w:bCs/>
          <w:sz w:val="28"/>
          <w:szCs w:val="28"/>
          <w:lang w:eastAsia="zh-CN"/>
        </w:rPr>
      </w:pPr>
      <w:r w:rsidRPr="007C6B6F">
        <w:rPr>
          <w:rFonts w:ascii="Times New Roman" w:hAnsi="Times New Roman" w:cs="Times New Roman"/>
          <w:sz w:val="28"/>
          <w:szCs w:val="28"/>
          <w:lang w:eastAsia="zh-CN"/>
        </w:rPr>
        <w:t xml:space="preserve">Ж 97 </w:t>
      </w:r>
      <w:r w:rsidRPr="007C6B6F">
        <w:rPr>
          <w:rFonts w:ascii="Times New Roman" w:eastAsia="SimSun" w:hAnsi="Times New Roman" w:cs="Times New Roman"/>
          <w:bCs/>
          <w:sz w:val="28"/>
          <w:szCs w:val="28"/>
          <w:lang w:eastAsia="zh-CN"/>
        </w:rPr>
        <w:t xml:space="preserve">Методические указания к выполнению лабораторных работ </w:t>
      </w:r>
    </w:p>
    <w:p w:rsidR="007C6B6F" w:rsidRPr="007C6B6F" w:rsidRDefault="007C6B6F" w:rsidP="007C6B6F">
      <w:pPr>
        <w:tabs>
          <w:tab w:val="left" w:pos="425"/>
          <w:tab w:val="left" w:pos="4220"/>
        </w:tabs>
        <w:autoSpaceDE w:val="0"/>
        <w:autoSpaceDN w:val="0"/>
        <w:spacing w:after="0" w:line="240" w:lineRule="auto"/>
        <w:rPr>
          <w:rFonts w:ascii="Times New Roman" w:hAnsi="Times New Roman" w:cs="Times New Roman"/>
          <w:sz w:val="28"/>
          <w:szCs w:val="28"/>
          <w:lang w:eastAsia="zh-CN"/>
        </w:rPr>
      </w:pPr>
      <w:r w:rsidRPr="007C6B6F">
        <w:rPr>
          <w:rFonts w:ascii="Times New Roman" w:eastAsia="SimSun" w:hAnsi="Times New Roman" w:cs="Times New Roman"/>
          <w:sz w:val="28"/>
          <w:szCs w:val="28"/>
          <w:lang w:eastAsia="zh-CN"/>
        </w:rPr>
        <w:t>по дисциплине «</w:t>
      </w:r>
      <w:r>
        <w:rPr>
          <w:rFonts w:ascii="Times New Roman" w:eastAsia="SimSun" w:hAnsi="Times New Roman" w:cs="Times New Roman"/>
          <w:sz w:val="28"/>
          <w:szCs w:val="28"/>
          <w:lang w:eastAsia="zh-CN"/>
        </w:rPr>
        <w:t>А</w:t>
      </w:r>
      <w:r w:rsidRPr="007C6B6F">
        <w:rPr>
          <w:rStyle w:val="FontStyle228"/>
          <w:b w:val="0"/>
          <w:sz w:val="28"/>
          <w:szCs w:val="28"/>
        </w:rPr>
        <w:t>втоматизированные системы управления технологическими процессами</w:t>
      </w:r>
      <w:r w:rsidRPr="007C6B6F">
        <w:rPr>
          <w:rFonts w:ascii="Times New Roman" w:eastAsia="SimSun" w:hAnsi="Times New Roman" w:cs="Times New Roman"/>
          <w:sz w:val="28"/>
          <w:szCs w:val="28"/>
          <w:lang w:eastAsia="zh-CN"/>
        </w:rPr>
        <w:t xml:space="preserve">» </w:t>
      </w:r>
      <w:r w:rsidRPr="007C6B6F">
        <w:rPr>
          <w:rFonts w:ascii="Times New Roman" w:hAnsi="Times New Roman" w:cs="Times New Roman"/>
          <w:sz w:val="28"/>
          <w:szCs w:val="28"/>
          <w:lang w:eastAsia="zh-CN"/>
        </w:rPr>
        <w:t>– Кост</w:t>
      </w:r>
      <w:r>
        <w:rPr>
          <w:rFonts w:ascii="Times New Roman" w:hAnsi="Times New Roman" w:cs="Times New Roman"/>
          <w:sz w:val="28"/>
          <w:szCs w:val="28"/>
          <w:lang w:eastAsia="zh-CN"/>
        </w:rPr>
        <w:t>анай: КГУ им.А.Байтурсынова, 2011</w:t>
      </w:r>
      <w:r w:rsidRPr="007C6B6F">
        <w:rPr>
          <w:rFonts w:ascii="Times New Roman" w:hAnsi="Times New Roman" w:cs="Times New Roman"/>
          <w:sz w:val="28"/>
          <w:szCs w:val="28"/>
          <w:lang w:eastAsia="zh-CN"/>
        </w:rPr>
        <w:t>. –  56 с.</w:t>
      </w: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p>
    <w:p w:rsidR="007C6B6F" w:rsidRPr="007C6B6F" w:rsidRDefault="007C6B6F" w:rsidP="007C6B6F">
      <w:pPr>
        <w:tabs>
          <w:tab w:val="left" w:pos="425"/>
        </w:tabs>
        <w:autoSpaceDE w:val="0"/>
        <w:autoSpaceDN w:val="0"/>
        <w:spacing w:after="0" w:line="240" w:lineRule="auto"/>
        <w:ind w:firstLine="426"/>
        <w:jc w:val="both"/>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 xml:space="preserve">В данных </w:t>
      </w:r>
      <w:r w:rsidRPr="007C6B6F">
        <w:rPr>
          <w:rFonts w:ascii="Times New Roman" w:eastAsia="SimSun" w:hAnsi="Times New Roman" w:cs="Times New Roman"/>
          <w:bCs/>
          <w:sz w:val="28"/>
          <w:szCs w:val="28"/>
          <w:lang w:eastAsia="zh-CN"/>
        </w:rPr>
        <w:t>методических указаниях</w:t>
      </w:r>
      <w:r w:rsidRPr="007C6B6F">
        <w:rPr>
          <w:rFonts w:ascii="Times New Roman" w:eastAsia="SimSun" w:hAnsi="Times New Roman" w:cs="Times New Roman"/>
          <w:sz w:val="28"/>
          <w:szCs w:val="28"/>
          <w:lang w:eastAsia="zh-CN"/>
        </w:rPr>
        <w:t xml:space="preserve"> </w:t>
      </w:r>
      <w:r w:rsidRPr="007C6B6F">
        <w:rPr>
          <w:rStyle w:val="FontStyle211"/>
          <w:sz w:val="28"/>
          <w:szCs w:val="28"/>
        </w:rPr>
        <w:t>изложены методы алгоритмического описания типовых задач управления технологическими процессами, а также задачи математического моделирования систем автоматического регулирования объектами промышленного комплекса.</w:t>
      </w: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ab/>
      </w:r>
    </w:p>
    <w:p w:rsidR="007C6B6F" w:rsidRPr="007C6B6F" w:rsidRDefault="007C6B6F" w:rsidP="007C6B6F">
      <w:pPr>
        <w:tabs>
          <w:tab w:val="left" w:pos="425"/>
        </w:tabs>
        <w:autoSpaceDE w:val="0"/>
        <w:autoSpaceDN w:val="0"/>
        <w:spacing w:after="0" w:line="240" w:lineRule="auto"/>
        <w:ind w:firstLine="426"/>
        <w:jc w:val="both"/>
        <w:rPr>
          <w:rFonts w:ascii="Times New Roman" w:eastAsia="SimSun" w:hAnsi="Times New Roman" w:cs="Times New Roman"/>
          <w:sz w:val="28"/>
          <w:szCs w:val="28"/>
          <w:lang w:eastAsia="zh-CN"/>
        </w:rPr>
      </w:pPr>
      <w:r w:rsidRPr="007C6B6F">
        <w:rPr>
          <w:rFonts w:ascii="Times New Roman" w:eastAsia="SimSun" w:hAnsi="Times New Roman" w:cs="Times New Roman"/>
          <w:sz w:val="28"/>
          <w:szCs w:val="28"/>
          <w:lang w:eastAsia="zh-CN"/>
        </w:rPr>
        <w:t xml:space="preserve">Предназначено для </w:t>
      </w:r>
      <w:r>
        <w:rPr>
          <w:rFonts w:ascii="Times New Roman" w:eastAsia="SimSun" w:hAnsi="Times New Roman" w:cs="Times New Roman"/>
          <w:sz w:val="28"/>
          <w:szCs w:val="28"/>
          <w:lang w:eastAsia="zh-CN"/>
        </w:rPr>
        <w:t>магистра</w:t>
      </w:r>
      <w:r w:rsidRPr="007C6B6F">
        <w:rPr>
          <w:rFonts w:ascii="Times New Roman" w:eastAsia="SimSun" w:hAnsi="Times New Roman" w:cs="Times New Roman"/>
          <w:sz w:val="28"/>
          <w:szCs w:val="28"/>
          <w:lang w:eastAsia="zh-CN"/>
        </w:rPr>
        <w:t>нтов специальност</w:t>
      </w:r>
      <w:r>
        <w:rPr>
          <w:rFonts w:ascii="Times New Roman" w:eastAsia="SimSun" w:hAnsi="Times New Roman" w:cs="Times New Roman"/>
          <w:sz w:val="28"/>
          <w:szCs w:val="28"/>
          <w:lang w:eastAsia="zh-CN"/>
        </w:rPr>
        <w:t>и</w:t>
      </w:r>
      <w:r w:rsidRPr="007C6B6F">
        <w:rPr>
          <w:rFonts w:ascii="Times New Roman" w:eastAsia="SimSun" w:hAnsi="Times New Roman" w:cs="Times New Roman"/>
          <w:sz w:val="28"/>
          <w:szCs w:val="28"/>
          <w:lang w:eastAsia="zh-CN"/>
        </w:rPr>
        <w:t xml:space="preserve"> </w:t>
      </w:r>
      <w:r>
        <w:rPr>
          <w:rFonts w:ascii="Times New Roman" w:eastAsia="SimSun" w:hAnsi="Times New Roman" w:cs="Times New Roman"/>
          <w:sz w:val="28"/>
          <w:szCs w:val="28"/>
          <w:lang w:eastAsia="zh-CN"/>
        </w:rPr>
        <w:t>6М</w:t>
      </w:r>
      <w:r w:rsidRPr="007C6B6F">
        <w:rPr>
          <w:rFonts w:ascii="Times New Roman" w:eastAsia="SimSun" w:hAnsi="Times New Roman" w:cs="Times New Roman"/>
          <w:sz w:val="28"/>
          <w:szCs w:val="28"/>
          <w:lang w:eastAsia="zh-CN"/>
        </w:rPr>
        <w:t>0</w:t>
      </w:r>
      <w:r>
        <w:rPr>
          <w:rFonts w:ascii="Times New Roman" w:eastAsia="SimSun" w:hAnsi="Times New Roman" w:cs="Times New Roman"/>
          <w:sz w:val="28"/>
          <w:szCs w:val="28"/>
          <w:lang w:eastAsia="zh-CN"/>
        </w:rPr>
        <w:t>6</w:t>
      </w:r>
      <w:r w:rsidRPr="007C6B6F">
        <w:rPr>
          <w:rFonts w:ascii="Times New Roman" w:eastAsia="SimSun" w:hAnsi="Times New Roman" w:cs="Times New Roman"/>
          <w:sz w:val="28"/>
          <w:szCs w:val="28"/>
          <w:lang w:eastAsia="zh-CN"/>
        </w:rPr>
        <w:t>0</w:t>
      </w:r>
      <w:r>
        <w:rPr>
          <w:rFonts w:ascii="Times New Roman" w:eastAsia="SimSun" w:hAnsi="Times New Roman" w:cs="Times New Roman"/>
          <w:sz w:val="28"/>
          <w:szCs w:val="28"/>
          <w:lang w:eastAsia="zh-CN"/>
        </w:rPr>
        <w:t>2</w:t>
      </w:r>
      <w:r w:rsidRPr="007C6B6F">
        <w:rPr>
          <w:rFonts w:ascii="Times New Roman" w:eastAsia="SimSun" w:hAnsi="Times New Roman" w:cs="Times New Roman"/>
          <w:sz w:val="28"/>
          <w:szCs w:val="28"/>
          <w:lang w:eastAsia="zh-CN"/>
        </w:rPr>
        <w:t>0</w:t>
      </w:r>
      <w:r>
        <w:rPr>
          <w:rFonts w:ascii="Times New Roman" w:eastAsia="SimSun" w:hAnsi="Times New Roman" w:cs="Times New Roman"/>
          <w:sz w:val="28"/>
          <w:szCs w:val="28"/>
          <w:lang w:eastAsia="zh-CN"/>
        </w:rPr>
        <w:t>0</w:t>
      </w:r>
      <w:r w:rsidRPr="007C6B6F">
        <w:rPr>
          <w:rFonts w:ascii="Times New Roman" w:eastAsia="SimSun" w:hAnsi="Times New Roman" w:cs="Times New Roman"/>
          <w:sz w:val="28"/>
          <w:szCs w:val="28"/>
          <w:lang w:eastAsia="zh-CN"/>
        </w:rPr>
        <w:t xml:space="preserve"> </w:t>
      </w:r>
      <w:r>
        <w:rPr>
          <w:rFonts w:ascii="Times New Roman" w:eastAsia="SimSun" w:hAnsi="Times New Roman" w:cs="Times New Roman"/>
          <w:sz w:val="28"/>
          <w:szCs w:val="28"/>
          <w:lang w:eastAsia="zh-CN"/>
        </w:rPr>
        <w:t xml:space="preserve">– Информатика </w:t>
      </w:r>
      <w:r w:rsidRPr="007C6B6F">
        <w:rPr>
          <w:rFonts w:ascii="Times New Roman" w:eastAsia="SimSun" w:hAnsi="Times New Roman" w:cs="Times New Roman"/>
          <w:sz w:val="28"/>
          <w:szCs w:val="28"/>
          <w:lang w:eastAsia="zh-CN"/>
        </w:rPr>
        <w:t>и может быть рекомендовано преподавателям высших уч</w:t>
      </w:r>
      <w:r>
        <w:rPr>
          <w:rFonts w:ascii="Times New Roman" w:eastAsia="SimSun" w:hAnsi="Times New Roman" w:cs="Times New Roman"/>
          <w:sz w:val="28"/>
          <w:szCs w:val="28"/>
          <w:lang w:eastAsia="zh-CN"/>
        </w:rPr>
        <w:t>ебных заведений</w:t>
      </w:r>
      <w:r w:rsidRPr="007C6B6F">
        <w:rPr>
          <w:rFonts w:ascii="Times New Roman" w:eastAsia="SimSun" w:hAnsi="Times New Roman" w:cs="Times New Roman"/>
          <w:sz w:val="28"/>
          <w:szCs w:val="28"/>
          <w:lang w:eastAsia="zh-CN"/>
        </w:rPr>
        <w:t>.</w:t>
      </w: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p>
    <w:p w:rsidR="007C6B6F" w:rsidRPr="007C6B6F" w:rsidRDefault="007C6B6F" w:rsidP="007C6B6F">
      <w:pPr>
        <w:tabs>
          <w:tab w:val="left" w:pos="425"/>
        </w:tabs>
        <w:spacing w:after="0" w:line="240" w:lineRule="auto"/>
        <w:jc w:val="both"/>
        <w:rPr>
          <w:rFonts w:ascii="Times New Roman" w:hAnsi="Times New Roman" w:cs="Times New Roman"/>
          <w:sz w:val="28"/>
          <w:szCs w:val="28"/>
        </w:rPr>
      </w:pPr>
      <w:r w:rsidRPr="007C6B6F">
        <w:rPr>
          <w:rFonts w:ascii="Times New Roman" w:hAnsi="Times New Roman" w:cs="Times New Roman"/>
          <w:sz w:val="28"/>
          <w:szCs w:val="28"/>
        </w:rPr>
        <w:t xml:space="preserve">                                                                                                                   ББК 73.09</w:t>
      </w:r>
    </w:p>
    <w:p w:rsidR="007C6B6F" w:rsidRPr="007C6B6F" w:rsidRDefault="007C6B6F" w:rsidP="007C6B6F">
      <w:pPr>
        <w:tabs>
          <w:tab w:val="left" w:pos="425"/>
        </w:tabs>
        <w:spacing w:after="0" w:line="240" w:lineRule="auto"/>
        <w:jc w:val="both"/>
        <w:rPr>
          <w:rFonts w:ascii="Times New Roman" w:hAnsi="Times New Roman" w:cs="Times New Roman"/>
          <w:sz w:val="28"/>
          <w:szCs w:val="28"/>
        </w:rPr>
      </w:pPr>
    </w:p>
    <w:p w:rsidR="007C6B6F" w:rsidRPr="007C6B6F" w:rsidRDefault="007C6B6F" w:rsidP="007C6B6F">
      <w:pPr>
        <w:tabs>
          <w:tab w:val="left" w:pos="425"/>
        </w:tabs>
        <w:spacing w:after="0" w:line="240" w:lineRule="auto"/>
        <w:jc w:val="both"/>
        <w:rPr>
          <w:rFonts w:ascii="Times New Roman" w:hAnsi="Times New Roman" w:cs="Times New Roman"/>
          <w:sz w:val="28"/>
          <w:szCs w:val="28"/>
        </w:rPr>
      </w:pPr>
      <w:r w:rsidRPr="007C6B6F">
        <w:rPr>
          <w:rFonts w:ascii="Times New Roman" w:hAnsi="Times New Roman" w:cs="Times New Roman"/>
          <w:sz w:val="28"/>
          <w:szCs w:val="28"/>
        </w:rPr>
        <w:t>Утверждено методическим советом факультета информационных технологий Костанайского государственного университета им. А. Байтурсынова, протокол от ____20__г. № __.</w:t>
      </w:r>
    </w:p>
    <w:p w:rsidR="007C6B6F" w:rsidRPr="007C6B6F" w:rsidRDefault="007C6B6F" w:rsidP="007C6B6F">
      <w:pPr>
        <w:tabs>
          <w:tab w:val="left" w:pos="425"/>
        </w:tabs>
        <w:autoSpaceDE w:val="0"/>
        <w:autoSpaceDN w:val="0"/>
        <w:spacing w:after="0" w:line="240" w:lineRule="auto"/>
        <w:jc w:val="both"/>
        <w:rPr>
          <w:rFonts w:ascii="Times New Roman" w:eastAsia="SimSun" w:hAnsi="Times New Roman" w:cs="Times New Roman"/>
          <w:sz w:val="28"/>
          <w:szCs w:val="28"/>
          <w:lang w:eastAsia="zh-CN"/>
        </w:rPr>
      </w:pPr>
    </w:p>
    <w:p w:rsidR="007C6B6F" w:rsidRPr="007C6B6F" w:rsidRDefault="007C6B6F" w:rsidP="007C6B6F">
      <w:pPr>
        <w:tabs>
          <w:tab w:val="left" w:pos="4395"/>
        </w:tabs>
        <w:autoSpaceDE w:val="0"/>
        <w:autoSpaceDN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7C6B6F">
        <w:rPr>
          <w:rFonts w:ascii="Times New Roman" w:hAnsi="Times New Roman" w:cs="Times New Roman"/>
          <w:sz w:val="28"/>
          <w:szCs w:val="28"/>
        </w:rPr>
        <w:t>Костанайски</w:t>
      </w:r>
      <w:r w:rsidRPr="007C6B6F">
        <w:rPr>
          <w:rFonts w:ascii="Times New Roman" w:hAnsi="Times New Roman" w:cs="Times New Roman"/>
          <w:sz w:val="28"/>
          <w:szCs w:val="28"/>
          <w:lang w:val="kk-KZ"/>
        </w:rPr>
        <w:t xml:space="preserve">й </w:t>
      </w:r>
      <w:r w:rsidRPr="007C6B6F">
        <w:rPr>
          <w:rFonts w:ascii="Times New Roman" w:hAnsi="Times New Roman" w:cs="Times New Roman"/>
          <w:sz w:val="28"/>
          <w:szCs w:val="28"/>
        </w:rPr>
        <w:t xml:space="preserve"> государственный</w:t>
      </w:r>
    </w:p>
    <w:p w:rsidR="007C6B6F" w:rsidRPr="007C6B6F" w:rsidRDefault="007C6B6F" w:rsidP="007C6B6F">
      <w:pPr>
        <w:shd w:val="clear" w:color="auto" w:fill="FFFFFF"/>
        <w:tabs>
          <w:tab w:val="left" w:pos="4395"/>
        </w:tabs>
        <w:spacing w:after="0" w:line="240" w:lineRule="auto"/>
        <w:jc w:val="both"/>
        <w:rPr>
          <w:rFonts w:ascii="Times New Roman" w:eastAsia="SimSun" w:hAnsi="Times New Roman" w:cs="Times New Roman"/>
          <w:b/>
          <w:bCs/>
          <w:sz w:val="28"/>
          <w:szCs w:val="28"/>
          <w:lang w:eastAsia="zh-CN"/>
        </w:rPr>
      </w:pPr>
      <w:r>
        <w:rPr>
          <w:rFonts w:ascii="Times New Roman" w:hAnsi="Times New Roman" w:cs="Times New Roman"/>
          <w:sz w:val="28"/>
          <w:szCs w:val="28"/>
        </w:rPr>
        <w:tab/>
      </w:r>
      <w:r w:rsidRPr="007C6B6F">
        <w:rPr>
          <w:rFonts w:ascii="Times New Roman" w:hAnsi="Times New Roman" w:cs="Times New Roman"/>
          <w:sz w:val="28"/>
          <w:szCs w:val="28"/>
        </w:rPr>
        <w:t>университет им. А. Байтурсынова, 20</w:t>
      </w:r>
      <w:r w:rsidR="00BD4AF5">
        <w:rPr>
          <w:rFonts w:ascii="Times New Roman" w:eastAsia="SimSun" w:hAnsi="Times New Roman" w:cs="Times New Roman"/>
          <w:b/>
          <w:bCs/>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450pt;margin-top:21pt;width:54pt;height:36pt;z-index:251660288;mso-position-horizontal-relative:text;mso-position-vertical-relative:text" stroked="f">
            <v:textbox style="mso-next-textbox:#_x0000_s1026">
              <w:txbxContent>
                <w:p w:rsidR="00941CB8" w:rsidRDefault="00941CB8" w:rsidP="007C6B6F"/>
              </w:txbxContent>
            </v:textbox>
          </v:shape>
        </w:pict>
      </w:r>
      <w:r>
        <w:rPr>
          <w:rFonts w:ascii="Times New Roman" w:hAnsi="Times New Roman" w:cs="Times New Roman"/>
          <w:sz w:val="28"/>
          <w:szCs w:val="28"/>
        </w:rPr>
        <w:t>11</w:t>
      </w:r>
    </w:p>
    <w:p w:rsidR="008D6A93" w:rsidRPr="007C6B6F" w:rsidRDefault="008D6A93" w:rsidP="008D6A93">
      <w:pPr>
        <w:pStyle w:val="Style2"/>
        <w:widowControl/>
        <w:spacing w:line="240" w:lineRule="exact"/>
        <w:ind w:left="3768" w:right="2669"/>
        <w:rPr>
          <w:sz w:val="28"/>
          <w:szCs w:val="28"/>
        </w:rPr>
      </w:pPr>
    </w:p>
    <w:p w:rsidR="007C6B6F" w:rsidRPr="007C6B6F" w:rsidRDefault="007C6B6F" w:rsidP="008D6A93">
      <w:pPr>
        <w:pStyle w:val="Style2"/>
        <w:widowControl/>
        <w:spacing w:line="240" w:lineRule="exact"/>
        <w:ind w:left="3768" w:right="2669"/>
        <w:rPr>
          <w:sz w:val="28"/>
          <w:szCs w:val="28"/>
        </w:rPr>
      </w:pPr>
    </w:p>
    <w:p w:rsidR="007C6B6F" w:rsidRPr="007C6B6F" w:rsidRDefault="007C6B6F" w:rsidP="007C6B6F">
      <w:pPr>
        <w:widowControl w:val="0"/>
        <w:tabs>
          <w:tab w:val="left" w:pos="425"/>
        </w:tabs>
        <w:autoSpaceDE w:val="0"/>
        <w:autoSpaceDN w:val="0"/>
        <w:jc w:val="center"/>
        <w:rPr>
          <w:rFonts w:ascii="Times New Roman" w:eastAsia="SimSun" w:hAnsi="Times New Roman" w:cs="Times New Roman"/>
          <w:b/>
          <w:sz w:val="28"/>
          <w:szCs w:val="28"/>
          <w:lang w:eastAsia="zh-CN"/>
        </w:rPr>
      </w:pPr>
      <w:r w:rsidRPr="007C6B6F">
        <w:rPr>
          <w:rFonts w:ascii="Times New Roman" w:eastAsia="SimSun" w:hAnsi="Times New Roman" w:cs="Times New Roman"/>
          <w:b/>
          <w:sz w:val="28"/>
          <w:szCs w:val="28"/>
          <w:lang w:eastAsia="zh-CN"/>
        </w:rPr>
        <w:lastRenderedPageBreak/>
        <w:t>Содержание</w:t>
      </w:r>
    </w:p>
    <w:tbl>
      <w:tblPr>
        <w:tblStyle w:val="a6"/>
        <w:tblW w:w="0" w:type="auto"/>
        <w:tblInd w:w="392" w:type="dxa"/>
        <w:tblLayout w:type="fixed"/>
        <w:tblLook w:val="04A0"/>
      </w:tblPr>
      <w:tblGrid>
        <w:gridCol w:w="534"/>
        <w:gridCol w:w="7262"/>
        <w:gridCol w:w="1592"/>
      </w:tblGrid>
      <w:tr w:rsidR="000A2FF2" w:rsidRPr="000A2FF2" w:rsidTr="0079739E">
        <w:tc>
          <w:tcPr>
            <w:tcW w:w="534" w:type="dxa"/>
          </w:tcPr>
          <w:p w:rsidR="000A2FF2" w:rsidRPr="000A2FF2" w:rsidRDefault="000A2FF2" w:rsidP="000A2FF2">
            <w:pPr>
              <w:pStyle w:val="Style2"/>
              <w:widowControl/>
              <w:spacing w:line="240" w:lineRule="exact"/>
              <w:ind w:right="2669"/>
              <w:rPr>
                <w:sz w:val="28"/>
                <w:szCs w:val="28"/>
              </w:rPr>
            </w:pPr>
            <w:r>
              <w:rPr>
                <w:sz w:val="28"/>
                <w:szCs w:val="28"/>
              </w:rPr>
              <w:t>№</w:t>
            </w:r>
          </w:p>
        </w:tc>
        <w:tc>
          <w:tcPr>
            <w:tcW w:w="7262" w:type="dxa"/>
          </w:tcPr>
          <w:p w:rsidR="000A2FF2" w:rsidRDefault="000A2FF2" w:rsidP="000A2FF2">
            <w:pPr>
              <w:jc w:val="center"/>
              <w:rPr>
                <w:rFonts w:ascii="Times New Roman" w:hAnsi="Times New Roman" w:cs="Times New Roman"/>
                <w:sz w:val="28"/>
                <w:szCs w:val="28"/>
              </w:rPr>
            </w:pPr>
            <w:r>
              <w:rPr>
                <w:rFonts w:ascii="Times New Roman" w:hAnsi="Times New Roman" w:cs="Times New Roman"/>
                <w:sz w:val="28"/>
                <w:szCs w:val="28"/>
              </w:rPr>
              <w:t>Наименование работы</w:t>
            </w:r>
          </w:p>
        </w:tc>
        <w:tc>
          <w:tcPr>
            <w:tcW w:w="1592" w:type="dxa"/>
          </w:tcPr>
          <w:p w:rsidR="000A2FF2" w:rsidRPr="000A2FF2" w:rsidRDefault="000A2FF2" w:rsidP="000A2FF2">
            <w:pPr>
              <w:pStyle w:val="Style2"/>
              <w:widowControl/>
              <w:tabs>
                <w:tab w:val="left" w:pos="309"/>
                <w:tab w:val="left" w:pos="1876"/>
                <w:tab w:val="left" w:pos="2335"/>
              </w:tabs>
              <w:spacing w:line="240" w:lineRule="auto"/>
              <w:rPr>
                <w:sz w:val="28"/>
                <w:szCs w:val="28"/>
              </w:rPr>
            </w:pPr>
            <w:r>
              <w:rPr>
                <w:sz w:val="28"/>
                <w:szCs w:val="28"/>
              </w:rPr>
              <w:t>страница</w:t>
            </w:r>
          </w:p>
        </w:tc>
      </w:tr>
      <w:tr w:rsidR="000A2FF2" w:rsidRPr="000A2FF2" w:rsidTr="0091703F">
        <w:tc>
          <w:tcPr>
            <w:tcW w:w="534" w:type="dxa"/>
            <w:vAlign w:val="center"/>
          </w:tcPr>
          <w:p w:rsidR="000A2FF2" w:rsidRPr="000A2FF2" w:rsidRDefault="000A2FF2" w:rsidP="0091703F">
            <w:pPr>
              <w:pStyle w:val="Style2"/>
              <w:widowControl/>
              <w:spacing w:line="240" w:lineRule="exact"/>
              <w:ind w:right="2669"/>
              <w:rPr>
                <w:sz w:val="28"/>
                <w:szCs w:val="28"/>
              </w:rPr>
            </w:pPr>
            <w:r w:rsidRPr="000A2FF2">
              <w:rPr>
                <w:sz w:val="28"/>
                <w:szCs w:val="28"/>
              </w:rPr>
              <w:t>1</w:t>
            </w:r>
          </w:p>
        </w:tc>
        <w:tc>
          <w:tcPr>
            <w:tcW w:w="7262" w:type="dxa"/>
          </w:tcPr>
          <w:p w:rsidR="000A2FF2" w:rsidRPr="0079739E" w:rsidRDefault="000A2FF2" w:rsidP="0079739E">
            <w:pPr>
              <w:rPr>
                <w:rFonts w:ascii="Times New Roman" w:hAnsi="Times New Roman" w:cs="Times New Roman"/>
                <w:b/>
                <w:sz w:val="24"/>
                <w:szCs w:val="24"/>
              </w:rPr>
            </w:pPr>
            <w:r>
              <w:rPr>
                <w:rFonts w:ascii="Times New Roman" w:hAnsi="Times New Roman" w:cs="Times New Roman"/>
                <w:sz w:val="28"/>
                <w:szCs w:val="28"/>
              </w:rPr>
              <w:t>Л</w:t>
            </w:r>
            <w:r w:rsidRPr="000A2FF2">
              <w:rPr>
                <w:rFonts w:ascii="Times New Roman" w:hAnsi="Times New Roman" w:cs="Times New Roman"/>
                <w:sz w:val="28"/>
                <w:szCs w:val="28"/>
              </w:rPr>
              <w:t>абораторная работа №1</w:t>
            </w:r>
            <w:r w:rsidR="0079739E">
              <w:rPr>
                <w:rFonts w:ascii="Times New Roman" w:hAnsi="Times New Roman" w:cs="Times New Roman"/>
                <w:sz w:val="28"/>
                <w:szCs w:val="28"/>
              </w:rPr>
              <w:t xml:space="preserve"> «</w:t>
            </w:r>
            <w:r w:rsidR="0079739E" w:rsidRPr="0079739E">
              <w:rPr>
                <w:rFonts w:ascii="Times New Roman" w:hAnsi="Times New Roman" w:cs="Times New Roman"/>
                <w:sz w:val="24"/>
                <w:szCs w:val="24"/>
              </w:rPr>
              <w:t>ИНТЕРПОЛЯЦИЯ В СИСТЕМЕ MATLAB</w:t>
            </w:r>
            <w:r w:rsidR="0079739E">
              <w:rPr>
                <w:rFonts w:ascii="Times New Roman" w:hAnsi="Times New Roman" w:cs="Times New Roman"/>
                <w:b/>
                <w:sz w:val="24"/>
                <w:szCs w:val="24"/>
              </w:rPr>
              <w:t>»</w:t>
            </w:r>
          </w:p>
        </w:tc>
        <w:tc>
          <w:tcPr>
            <w:tcW w:w="1592" w:type="dxa"/>
          </w:tcPr>
          <w:p w:rsidR="000A2FF2" w:rsidRPr="000A2FF2" w:rsidRDefault="009C2D4D" w:rsidP="000A2FF2">
            <w:pPr>
              <w:pStyle w:val="Style2"/>
              <w:widowControl/>
              <w:spacing w:line="240" w:lineRule="auto"/>
              <w:rPr>
                <w:sz w:val="28"/>
                <w:szCs w:val="28"/>
              </w:rPr>
            </w:pPr>
            <w:r>
              <w:rPr>
                <w:sz w:val="28"/>
                <w:szCs w:val="28"/>
              </w:rPr>
              <w:t>6</w:t>
            </w:r>
          </w:p>
        </w:tc>
      </w:tr>
      <w:tr w:rsidR="000A2FF2" w:rsidRPr="000A2FF2" w:rsidTr="0091703F">
        <w:tc>
          <w:tcPr>
            <w:tcW w:w="534" w:type="dxa"/>
            <w:vAlign w:val="center"/>
          </w:tcPr>
          <w:p w:rsidR="000A2FF2" w:rsidRPr="000A2FF2" w:rsidRDefault="000A2FF2" w:rsidP="0091703F">
            <w:pPr>
              <w:pStyle w:val="Style2"/>
              <w:widowControl/>
              <w:spacing w:line="240" w:lineRule="exact"/>
              <w:ind w:right="2669"/>
              <w:rPr>
                <w:sz w:val="28"/>
                <w:szCs w:val="28"/>
              </w:rPr>
            </w:pPr>
            <w:r w:rsidRPr="000A2FF2">
              <w:rPr>
                <w:sz w:val="28"/>
                <w:szCs w:val="28"/>
              </w:rPr>
              <w:t>2</w:t>
            </w:r>
          </w:p>
        </w:tc>
        <w:tc>
          <w:tcPr>
            <w:tcW w:w="7262" w:type="dxa"/>
          </w:tcPr>
          <w:p w:rsidR="000A2FF2" w:rsidRPr="000A2FF2" w:rsidRDefault="000A2FF2" w:rsidP="00941CB8">
            <w:pPr>
              <w:rPr>
                <w:rFonts w:ascii="Times New Roman" w:hAnsi="Times New Roman" w:cs="Times New Roman"/>
                <w:sz w:val="28"/>
                <w:szCs w:val="28"/>
              </w:rPr>
            </w:pPr>
            <w:r>
              <w:rPr>
                <w:rFonts w:ascii="Times New Roman" w:hAnsi="Times New Roman" w:cs="Times New Roman"/>
                <w:sz w:val="28"/>
                <w:szCs w:val="28"/>
              </w:rPr>
              <w:t>Лабораторная работа №2</w:t>
            </w:r>
            <w:r w:rsidR="0079739E">
              <w:rPr>
                <w:rFonts w:ascii="Times New Roman" w:hAnsi="Times New Roman" w:cs="Times New Roman"/>
                <w:sz w:val="28"/>
                <w:szCs w:val="28"/>
              </w:rPr>
              <w:t xml:space="preserve"> «</w:t>
            </w:r>
            <w:r w:rsidR="009C2D4D" w:rsidRPr="009C2D4D">
              <w:rPr>
                <w:rFonts w:ascii="Times New Roman" w:hAnsi="Times New Roman" w:cs="Times New Roman"/>
                <w:sz w:val="24"/>
                <w:szCs w:val="24"/>
              </w:rPr>
              <w:t>ИНТЕРПОЛЯЦИЯ В СРЕДЕ EXCEL. ЛИНИЯ ТРЕНДА ЗАДАЧА №1»</w:t>
            </w:r>
          </w:p>
        </w:tc>
        <w:tc>
          <w:tcPr>
            <w:tcW w:w="1592" w:type="dxa"/>
          </w:tcPr>
          <w:p w:rsidR="000A2FF2" w:rsidRPr="000A2FF2" w:rsidRDefault="009C2D4D" w:rsidP="000A2FF2">
            <w:pPr>
              <w:pStyle w:val="Style2"/>
              <w:widowControl/>
              <w:spacing w:line="240" w:lineRule="auto"/>
              <w:rPr>
                <w:sz w:val="28"/>
                <w:szCs w:val="28"/>
              </w:rPr>
            </w:pPr>
            <w:r>
              <w:rPr>
                <w:sz w:val="28"/>
                <w:szCs w:val="28"/>
              </w:rPr>
              <w:t>14</w:t>
            </w:r>
          </w:p>
        </w:tc>
      </w:tr>
      <w:tr w:rsidR="000A2FF2" w:rsidRPr="000A2FF2" w:rsidTr="0091703F">
        <w:tc>
          <w:tcPr>
            <w:tcW w:w="534" w:type="dxa"/>
            <w:vAlign w:val="center"/>
          </w:tcPr>
          <w:p w:rsidR="000A2FF2" w:rsidRPr="000A2FF2" w:rsidRDefault="000A2FF2" w:rsidP="0091703F">
            <w:pPr>
              <w:pStyle w:val="Style2"/>
              <w:widowControl/>
              <w:spacing w:line="240" w:lineRule="exact"/>
              <w:ind w:right="2669"/>
              <w:rPr>
                <w:sz w:val="28"/>
                <w:szCs w:val="28"/>
              </w:rPr>
            </w:pPr>
            <w:r w:rsidRPr="000A2FF2">
              <w:rPr>
                <w:sz w:val="28"/>
                <w:szCs w:val="28"/>
              </w:rPr>
              <w:t>3</w:t>
            </w:r>
          </w:p>
        </w:tc>
        <w:tc>
          <w:tcPr>
            <w:tcW w:w="7262" w:type="dxa"/>
          </w:tcPr>
          <w:p w:rsidR="000A2FF2" w:rsidRPr="000A2FF2" w:rsidRDefault="000A2FF2" w:rsidP="00941CB8">
            <w:pPr>
              <w:rPr>
                <w:rFonts w:ascii="Times New Roman" w:hAnsi="Times New Roman" w:cs="Times New Roman"/>
                <w:sz w:val="28"/>
                <w:szCs w:val="28"/>
              </w:rPr>
            </w:pPr>
            <w:r>
              <w:rPr>
                <w:rFonts w:ascii="Times New Roman" w:hAnsi="Times New Roman" w:cs="Times New Roman"/>
                <w:sz w:val="28"/>
                <w:szCs w:val="28"/>
              </w:rPr>
              <w:t>Л</w:t>
            </w:r>
            <w:r w:rsidRPr="000A2FF2">
              <w:rPr>
                <w:rFonts w:ascii="Times New Roman" w:hAnsi="Times New Roman" w:cs="Times New Roman"/>
                <w:sz w:val="28"/>
                <w:szCs w:val="28"/>
              </w:rPr>
              <w:t>абораторная работа №</w:t>
            </w:r>
            <w:r>
              <w:rPr>
                <w:rFonts w:ascii="Times New Roman" w:hAnsi="Times New Roman" w:cs="Times New Roman"/>
                <w:sz w:val="28"/>
                <w:szCs w:val="28"/>
              </w:rPr>
              <w:t>3</w:t>
            </w:r>
            <w:r w:rsidR="00C73DD9">
              <w:rPr>
                <w:rFonts w:ascii="Times New Roman" w:hAnsi="Times New Roman" w:cs="Times New Roman"/>
                <w:sz w:val="28"/>
                <w:szCs w:val="28"/>
              </w:rPr>
              <w:t xml:space="preserve"> «</w:t>
            </w:r>
            <w:r w:rsidR="00C73DD9" w:rsidRPr="00C73DD9">
              <w:rPr>
                <w:rFonts w:ascii="Times New Roman" w:hAnsi="Times New Roman" w:cs="Times New Roman"/>
                <w:sz w:val="24"/>
                <w:szCs w:val="24"/>
              </w:rPr>
              <w:t>ИНТЕРПОЛЯЦИЯ В СРЕДЕ EXCEL. ЛИНИЯ ТРЕНДА ЗАДАЧА №2</w:t>
            </w:r>
            <w:r w:rsidR="00C73DD9">
              <w:rPr>
                <w:rFonts w:ascii="Times New Roman" w:hAnsi="Times New Roman" w:cs="Times New Roman"/>
                <w:sz w:val="28"/>
                <w:szCs w:val="28"/>
              </w:rPr>
              <w:t>»</w:t>
            </w:r>
          </w:p>
        </w:tc>
        <w:tc>
          <w:tcPr>
            <w:tcW w:w="1592" w:type="dxa"/>
          </w:tcPr>
          <w:p w:rsidR="000A2FF2" w:rsidRPr="000A2FF2" w:rsidRDefault="005A41ED" w:rsidP="000A2FF2">
            <w:pPr>
              <w:pStyle w:val="Style2"/>
              <w:widowControl/>
              <w:spacing w:line="240" w:lineRule="auto"/>
              <w:rPr>
                <w:sz w:val="28"/>
                <w:szCs w:val="28"/>
              </w:rPr>
            </w:pPr>
            <w:r>
              <w:rPr>
                <w:sz w:val="28"/>
                <w:szCs w:val="28"/>
              </w:rPr>
              <w:t>18</w:t>
            </w:r>
          </w:p>
        </w:tc>
      </w:tr>
      <w:tr w:rsidR="000A2FF2" w:rsidRPr="000A2FF2" w:rsidTr="0091703F">
        <w:tc>
          <w:tcPr>
            <w:tcW w:w="534" w:type="dxa"/>
            <w:vAlign w:val="center"/>
          </w:tcPr>
          <w:p w:rsidR="000A2FF2" w:rsidRPr="000A2FF2" w:rsidRDefault="000A2FF2" w:rsidP="0091703F">
            <w:pPr>
              <w:pStyle w:val="Style2"/>
              <w:widowControl/>
              <w:spacing w:line="240" w:lineRule="exact"/>
              <w:ind w:right="2669"/>
              <w:rPr>
                <w:sz w:val="28"/>
                <w:szCs w:val="28"/>
              </w:rPr>
            </w:pPr>
            <w:r w:rsidRPr="000A2FF2">
              <w:rPr>
                <w:sz w:val="28"/>
                <w:szCs w:val="28"/>
              </w:rPr>
              <w:t>4</w:t>
            </w:r>
          </w:p>
        </w:tc>
        <w:tc>
          <w:tcPr>
            <w:tcW w:w="7262" w:type="dxa"/>
          </w:tcPr>
          <w:p w:rsidR="000A2FF2" w:rsidRPr="000A2FF2" w:rsidRDefault="000A2FF2" w:rsidP="007847F7">
            <w:pPr>
              <w:rPr>
                <w:rFonts w:ascii="Times New Roman" w:hAnsi="Times New Roman" w:cs="Times New Roman"/>
                <w:sz w:val="28"/>
                <w:szCs w:val="28"/>
              </w:rPr>
            </w:pPr>
            <w:r>
              <w:rPr>
                <w:rFonts w:ascii="Times New Roman" w:hAnsi="Times New Roman" w:cs="Times New Roman"/>
                <w:sz w:val="28"/>
                <w:szCs w:val="28"/>
              </w:rPr>
              <w:t>Лабораторная работа №4</w:t>
            </w:r>
            <w:r w:rsidR="005A41ED">
              <w:rPr>
                <w:rFonts w:ascii="Times New Roman" w:hAnsi="Times New Roman" w:cs="Times New Roman"/>
                <w:sz w:val="28"/>
                <w:szCs w:val="28"/>
              </w:rPr>
              <w:t xml:space="preserve"> «</w:t>
            </w:r>
            <w:r w:rsidR="007847F7" w:rsidRPr="007847F7">
              <w:rPr>
                <w:rFonts w:ascii="Times New Roman" w:hAnsi="Times New Roman" w:cs="Times New Roman"/>
                <w:sz w:val="24"/>
                <w:szCs w:val="24"/>
              </w:rPr>
              <w:t xml:space="preserve">ИНТЕРПОЛЯЦИЯ В СРЕДЕ EXCEL. </w:t>
            </w:r>
            <w:r w:rsidR="007847F7" w:rsidRPr="007847F7">
              <w:rPr>
                <w:rStyle w:val="FontStyle220"/>
                <w:i w:val="0"/>
              </w:rPr>
              <w:t>ИНТЕРПОЛЯЦИЯ ПО ФОРМУЛЕ ЛАГРАНЖА</w:t>
            </w:r>
            <w:r w:rsidR="005A41ED">
              <w:rPr>
                <w:rFonts w:ascii="Times New Roman" w:hAnsi="Times New Roman" w:cs="Times New Roman"/>
                <w:sz w:val="28"/>
                <w:szCs w:val="28"/>
              </w:rPr>
              <w:t>»</w:t>
            </w:r>
          </w:p>
        </w:tc>
        <w:tc>
          <w:tcPr>
            <w:tcW w:w="1592" w:type="dxa"/>
          </w:tcPr>
          <w:p w:rsidR="000A2FF2" w:rsidRPr="000A2FF2" w:rsidRDefault="007847F7" w:rsidP="000A2FF2">
            <w:pPr>
              <w:pStyle w:val="Style2"/>
              <w:widowControl/>
              <w:spacing w:line="240" w:lineRule="auto"/>
              <w:rPr>
                <w:sz w:val="28"/>
                <w:szCs w:val="28"/>
              </w:rPr>
            </w:pPr>
            <w:r>
              <w:rPr>
                <w:sz w:val="28"/>
                <w:szCs w:val="28"/>
              </w:rPr>
              <w:t>22</w:t>
            </w:r>
          </w:p>
        </w:tc>
      </w:tr>
      <w:tr w:rsidR="000A2FF2" w:rsidRPr="000A2FF2" w:rsidTr="0091703F">
        <w:tc>
          <w:tcPr>
            <w:tcW w:w="534" w:type="dxa"/>
            <w:vAlign w:val="center"/>
          </w:tcPr>
          <w:p w:rsidR="000A2FF2" w:rsidRPr="000A2FF2" w:rsidRDefault="000A2FF2" w:rsidP="0091703F">
            <w:pPr>
              <w:pStyle w:val="Style2"/>
              <w:widowControl/>
              <w:spacing w:line="240" w:lineRule="exact"/>
              <w:ind w:right="2669"/>
              <w:rPr>
                <w:sz w:val="28"/>
                <w:szCs w:val="28"/>
              </w:rPr>
            </w:pPr>
            <w:r w:rsidRPr="000A2FF2">
              <w:rPr>
                <w:sz w:val="28"/>
                <w:szCs w:val="28"/>
              </w:rPr>
              <w:t>5</w:t>
            </w:r>
          </w:p>
        </w:tc>
        <w:tc>
          <w:tcPr>
            <w:tcW w:w="7262" w:type="dxa"/>
          </w:tcPr>
          <w:p w:rsidR="000A2FF2" w:rsidRPr="000A2FF2" w:rsidRDefault="000A2FF2" w:rsidP="00941CB8">
            <w:pPr>
              <w:rPr>
                <w:rFonts w:ascii="Times New Roman" w:hAnsi="Times New Roman" w:cs="Times New Roman"/>
                <w:sz w:val="28"/>
                <w:szCs w:val="28"/>
              </w:rPr>
            </w:pPr>
            <w:r>
              <w:rPr>
                <w:rFonts w:ascii="Times New Roman" w:hAnsi="Times New Roman" w:cs="Times New Roman"/>
                <w:sz w:val="28"/>
                <w:szCs w:val="28"/>
              </w:rPr>
              <w:t>Л</w:t>
            </w:r>
            <w:r w:rsidRPr="000A2FF2">
              <w:rPr>
                <w:rFonts w:ascii="Times New Roman" w:hAnsi="Times New Roman" w:cs="Times New Roman"/>
                <w:sz w:val="28"/>
                <w:szCs w:val="28"/>
              </w:rPr>
              <w:t>абораторная работа №</w:t>
            </w:r>
            <w:r>
              <w:rPr>
                <w:rFonts w:ascii="Times New Roman" w:hAnsi="Times New Roman" w:cs="Times New Roman"/>
                <w:sz w:val="28"/>
                <w:szCs w:val="28"/>
              </w:rPr>
              <w:t>5</w:t>
            </w:r>
            <w:r w:rsidR="007847F7">
              <w:rPr>
                <w:rFonts w:ascii="Times New Roman" w:hAnsi="Times New Roman" w:cs="Times New Roman"/>
                <w:sz w:val="28"/>
                <w:szCs w:val="28"/>
              </w:rPr>
              <w:t xml:space="preserve"> «</w:t>
            </w:r>
            <w:r w:rsidR="008A1131" w:rsidRPr="008A1131">
              <w:rPr>
                <w:rStyle w:val="FontStyle220"/>
                <w:i w:val="0"/>
              </w:rPr>
              <w:t xml:space="preserve">ИНТЕРПОЛЯЦИЯ В ПРОГРАММЕ </w:t>
            </w:r>
            <w:r w:rsidR="008A1131" w:rsidRPr="008A1131">
              <w:rPr>
                <w:rStyle w:val="FontStyle220"/>
                <w:i w:val="0"/>
                <w:lang w:val="en-US"/>
              </w:rPr>
              <w:t>MATHCAD</w:t>
            </w:r>
            <w:r w:rsidR="007847F7">
              <w:rPr>
                <w:rFonts w:ascii="Times New Roman" w:hAnsi="Times New Roman" w:cs="Times New Roman"/>
                <w:sz w:val="28"/>
                <w:szCs w:val="28"/>
              </w:rPr>
              <w:t>»</w:t>
            </w:r>
          </w:p>
        </w:tc>
        <w:tc>
          <w:tcPr>
            <w:tcW w:w="1592" w:type="dxa"/>
          </w:tcPr>
          <w:p w:rsidR="000A2FF2" w:rsidRPr="000A2FF2" w:rsidRDefault="008A1131" w:rsidP="000A2FF2">
            <w:pPr>
              <w:pStyle w:val="Style2"/>
              <w:widowControl/>
              <w:spacing w:line="240" w:lineRule="auto"/>
              <w:rPr>
                <w:sz w:val="28"/>
                <w:szCs w:val="28"/>
              </w:rPr>
            </w:pPr>
            <w:r>
              <w:rPr>
                <w:sz w:val="28"/>
                <w:szCs w:val="28"/>
              </w:rPr>
              <w:t>26</w:t>
            </w:r>
          </w:p>
        </w:tc>
      </w:tr>
      <w:tr w:rsidR="000A2FF2" w:rsidRPr="000A2FF2" w:rsidTr="0079739E">
        <w:tc>
          <w:tcPr>
            <w:tcW w:w="534" w:type="dxa"/>
          </w:tcPr>
          <w:p w:rsidR="000A2FF2" w:rsidRPr="000A2FF2" w:rsidRDefault="000A2FF2" w:rsidP="008D6A93">
            <w:pPr>
              <w:pStyle w:val="Style2"/>
              <w:widowControl/>
              <w:spacing w:line="240" w:lineRule="exact"/>
              <w:ind w:right="2669"/>
              <w:rPr>
                <w:sz w:val="28"/>
                <w:szCs w:val="28"/>
              </w:rPr>
            </w:pPr>
          </w:p>
        </w:tc>
        <w:tc>
          <w:tcPr>
            <w:tcW w:w="7262" w:type="dxa"/>
          </w:tcPr>
          <w:p w:rsidR="000A2FF2" w:rsidRPr="000A2FF2" w:rsidRDefault="000A2FF2" w:rsidP="000A2FF2">
            <w:pPr>
              <w:pStyle w:val="Style2"/>
              <w:widowControl/>
              <w:spacing w:line="240" w:lineRule="exact"/>
              <w:ind w:right="2669"/>
              <w:jc w:val="left"/>
              <w:rPr>
                <w:sz w:val="28"/>
                <w:szCs w:val="28"/>
              </w:rPr>
            </w:pPr>
          </w:p>
        </w:tc>
        <w:tc>
          <w:tcPr>
            <w:tcW w:w="1592" w:type="dxa"/>
          </w:tcPr>
          <w:p w:rsidR="000A2FF2" w:rsidRPr="000A2FF2" w:rsidRDefault="000A2FF2" w:rsidP="000A2FF2">
            <w:pPr>
              <w:pStyle w:val="Style2"/>
              <w:widowControl/>
              <w:spacing w:line="240" w:lineRule="auto"/>
              <w:rPr>
                <w:sz w:val="28"/>
                <w:szCs w:val="28"/>
              </w:rPr>
            </w:pPr>
          </w:p>
        </w:tc>
      </w:tr>
    </w:tbl>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2"/>
        <w:widowControl/>
        <w:spacing w:line="240" w:lineRule="exact"/>
        <w:ind w:left="3768" w:right="2669"/>
        <w:rPr>
          <w:sz w:val="20"/>
          <w:szCs w:val="20"/>
        </w:rPr>
      </w:pPr>
    </w:p>
    <w:p w:rsidR="008D6A93" w:rsidRDefault="008D6A93" w:rsidP="008D6A93">
      <w:pPr>
        <w:pStyle w:val="Style7"/>
        <w:widowControl/>
        <w:spacing w:line="240" w:lineRule="exact"/>
        <w:ind w:left="1896" w:right="1901" w:firstLine="0"/>
        <w:jc w:val="center"/>
        <w:rPr>
          <w:sz w:val="20"/>
          <w:szCs w:val="20"/>
        </w:rPr>
      </w:pPr>
    </w:p>
    <w:p w:rsidR="008D6A93" w:rsidRDefault="008D6A93" w:rsidP="008D6A93">
      <w:pPr>
        <w:pStyle w:val="Style12"/>
        <w:widowControl/>
        <w:spacing w:line="240" w:lineRule="exact"/>
        <w:rPr>
          <w:sz w:val="20"/>
          <w:szCs w:val="20"/>
        </w:rPr>
      </w:pPr>
    </w:p>
    <w:p w:rsidR="008D6A93" w:rsidRDefault="008D6A93" w:rsidP="008D6A93">
      <w:pPr>
        <w:pStyle w:val="Style12"/>
        <w:widowControl/>
        <w:spacing w:line="240" w:lineRule="exact"/>
        <w:rPr>
          <w:sz w:val="20"/>
          <w:szCs w:val="20"/>
        </w:rPr>
      </w:pPr>
    </w:p>
    <w:p w:rsidR="008D6A93" w:rsidRDefault="008D6A93" w:rsidP="008D6A93">
      <w:pPr>
        <w:pStyle w:val="Style12"/>
        <w:widowControl/>
        <w:spacing w:line="240" w:lineRule="exact"/>
        <w:rPr>
          <w:sz w:val="20"/>
          <w:szCs w:val="20"/>
        </w:rPr>
      </w:pPr>
    </w:p>
    <w:p w:rsidR="008D6A93" w:rsidRDefault="008D6A93" w:rsidP="008D6A93">
      <w:pPr>
        <w:pStyle w:val="Style12"/>
        <w:widowControl/>
        <w:spacing w:line="240" w:lineRule="exact"/>
        <w:rPr>
          <w:sz w:val="20"/>
          <w:szCs w:val="20"/>
        </w:rPr>
      </w:pPr>
    </w:p>
    <w:p w:rsidR="008D6A93" w:rsidRDefault="008D6A93" w:rsidP="008D6A93">
      <w:pPr>
        <w:pStyle w:val="Style12"/>
        <w:widowControl/>
        <w:spacing w:line="240" w:lineRule="exact"/>
        <w:rPr>
          <w:sz w:val="20"/>
          <w:szCs w:val="20"/>
        </w:rPr>
      </w:pPr>
    </w:p>
    <w:p w:rsidR="008D6A93" w:rsidRDefault="008D6A93" w:rsidP="008D6A93">
      <w:pPr>
        <w:pStyle w:val="Style12"/>
        <w:widowControl/>
        <w:spacing w:line="240" w:lineRule="exact"/>
        <w:rPr>
          <w:sz w:val="20"/>
          <w:szCs w:val="20"/>
        </w:rPr>
      </w:pPr>
    </w:p>
    <w:p w:rsidR="008D6A93" w:rsidRDefault="008D6A93" w:rsidP="008D6A93">
      <w:pPr>
        <w:pStyle w:val="Style12"/>
        <w:widowControl/>
        <w:spacing w:line="240" w:lineRule="exact"/>
        <w:rPr>
          <w:sz w:val="20"/>
          <w:szCs w:val="20"/>
        </w:rPr>
      </w:pPr>
    </w:p>
    <w:p w:rsidR="008D6A93" w:rsidRDefault="008D6A93" w:rsidP="008D6A93">
      <w:pPr>
        <w:pStyle w:val="Style12"/>
        <w:widowControl/>
        <w:spacing w:line="240" w:lineRule="exact"/>
        <w:rPr>
          <w:sz w:val="20"/>
          <w:szCs w:val="20"/>
        </w:rPr>
      </w:pPr>
    </w:p>
    <w:p w:rsidR="008D6A93" w:rsidRDefault="008D6A93" w:rsidP="008D6A93">
      <w:pPr>
        <w:pStyle w:val="Style12"/>
        <w:widowControl/>
        <w:spacing w:line="240" w:lineRule="exact"/>
        <w:rPr>
          <w:sz w:val="20"/>
          <w:szCs w:val="20"/>
        </w:rPr>
      </w:pPr>
    </w:p>
    <w:p w:rsidR="008D6A93" w:rsidRDefault="008D6A93" w:rsidP="008D6A93">
      <w:pPr>
        <w:pStyle w:val="Style12"/>
        <w:widowControl/>
        <w:spacing w:before="168" w:line="322" w:lineRule="exact"/>
        <w:rPr>
          <w:rStyle w:val="FontStyle211"/>
        </w:rPr>
      </w:pPr>
    </w:p>
    <w:p w:rsidR="008D6A93" w:rsidRDefault="008D6A93" w:rsidP="008D6A93">
      <w:pPr>
        <w:pStyle w:val="Style13"/>
        <w:widowControl/>
        <w:spacing w:line="240" w:lineRule="exact"/>
        <w:ind w:left="3221"/>
        <w:rPr>
          <w:sz w:val="20"/>
          <w:szCs w:val="20"/>
        </w:rPr>
      </w:pPr>
    </w:p>
    <w:p w:rsidR="008D6A93" w:rsidRDefault="008D6A93" w:rsidP="008D6A93">
      <w:pPr>
        <w:pStyle w:val="Style13"/>
        <w:widowControl/>
        <w:spacing w:line="240" w:lineRule="exact"/>
        <w:ind w:left="3221"/>
        <w:rPr>
          <w:sz w:val="20"/>
          <w:szCs w:val="20"/>
        </w:rPr>
      </w:pPr>
    </w:p>
    <w:p w:rsidR="008D6A93" w:rsidRDefault="008D6A93" w:rsidP="008D6A93">
      <w:pPr>
        <w:pStyle w:val="Style13"/>
        <w:widowControl/>
        <w:spacing w:line="240" w:lineRule="exact"/>
        <w:ind w:left="3221"/>
        <w:rPr>
          <w:sz w:val="20"/>
          <w:szCs w:val="20"/>
        </w:rPr>
      </w:pPr>
    </w:p>
    <w:p w:rsidR="008D6A93" w:rsidRDefault="008D6A93" w:rsidP="008D6A93">
      <w:pPr>
        <w:pStyle w:val="Style13"/>
        <w:widowControl/>
        <w:spacing w:line="240" w:lineRule="exact"/>
        <w:ind w:left="3221"/>
        <w:rPr>
          <w:sz w:val="20"/>
          <w:szCs w:val="20"/>
        </w:rPr>
      </w:pPr>
    </w:p>
    <w:p w:rsidR="008D6A93" w:rsidRDefault="008D6A93" w:rsidP="008D6A93">
      <w:pPr>
        <w:pStyle w:val="Style13"/>
        <w:widowControl/>
        <w:spacing w:line="240" w:lineRule="exact"/>
        <w:ind w:left="3221"/>
        <w:rPr>
          <w:sz w:val="20"/>
          <w:szCs w:val="20"/>
        </w:rPr>
      </w:pPr>
    </w:p>
    <w:p w:rsidR="008D6A93" w:rsidRPr="003A065B" w:rsidRDefault="008D6A93" w:rsidP="003A065B">
      <w:pPr>
        <w:pStyle w:val="Style15"/>
        <w:widowControl/>
        <w:rPr>
          <w:rStyle w:val="FontStyle228"/>
          <w:sz w:val="28"/>
          <w:szCs w:val="28"/>
        </w:rPr>
      </w:pPr>
      <w:r w:rsidRPr="003A065B">
        <w:rPr>
          <w:rStyle w:val="FontStyle228"/>
          <w:sz w:val="28"/>
          <w:szCs w:val="28"/>
        </w:rPr>
        <w:lastRenderedPageBreak/>
        <w:t>ВВЕДЕНИЕ</w:t>
      </w:r>
    </w:p>
    <w:p w:rsidR="008D6A93" w:rsidRPr="003A065B" w:rsidRDefault="008D6A93" w:rsidP="003A065B">
      <w:pPr>
        <w:pStyle w:val="Style16"/>
        <w:widowControl/>
        <w:spacing w:line="240" w:lineRule="auto"/>
        <w:rPr>
          <w:sz w:val="28"/>
          <w:szCs w:val="28"/>
        </w:rPr>
      </w:pPr>
    </w:p>
    <w:p w:rsidR="008D6A93" w:rsidRPr="003A065B" w:rsidRDefault="008D6A93" w:rsidP="003A065B">
      <w:pPr>
        <w:pStyle w:val="Style16"/>
        <w:widowControl/>
        <w:spacing w:line="240" w:lineRule="auto"/>
        <w:rPr>
          <w:rStyle w:val="FontStyle211"/>
          <w:sz w:val="28"/>
          <w:szCs w:val="28"/>
        </w:rPr>
      </w:pPr>
      <w:r w:rsidRPr="003A065B">
        <w:rPr>
          <w:rStyle w:val="FontStyle211"/>
          <w:sz w:val="28"/>
          <w:szCs w:val="28"/>
        </w:rPr>
        <w:t>Для объектов автоматизации (ТОУ) промышленного комплекса можно определить состав наиболее важных и часто встречающихся задач. Эти задачи встречаются в следующих функциональных подсистемах АСУТП:</w:t>
      </w:r>
    </w:p>
    <w:p w:rsidR="008D6A93" w:rsidRPr="003A065B" w:rsidRDefault="008D6A93" w:rsidP="003A065B">
      <w:pPr>
        <w:pStyle w:val="Style18"/>
        <w:widowControl/>
        <w:numPr>
          <w:ilvl w:val="0"/>
          <w:numId w:val="1"/>
        </w:numPr>
        <w:tabs>
          <w:tab w:val="left" w:pos="154"/>
        </w:tabs>
        <w:jc w:val="left"/>
        <w:rPr>
          <w:rStyle w:val="FontStyle211"/>
          <w:sz w:val="28"/>
          <w:szCs w:val="28"/>
        </w:rPr>
      </w:pPr>
      <w:r w:rsidRPr="003A065B">
        <w:rPr>
          <w:rStyle w:val="FontStyle211"/>
          <w:sz w:val="28"/>
          <w:szCs w:val="28"/>
        </w:rPr>
        <w:t>подсистема централизованного контроля;</w:t>
      </w:r>
    </w:p>
    <w:p w:rsidR="008D6A93" w:rsidRPr="003A065B" w:rsidRDefault="008D6A93" w:rsidP="003A065B">
      <w:pPr>
        <w:pStyle w:val="Style18"/>
        <w:widowControl/>
        <w:numPr>
          <w:ilvl w:val="0"/>
          <w:numId w:val="1"/>
        </w:numPr>
        <w:tabs>
          <w:tab w:val="left" w:pos="154"/>
        </w:tabs>
        <w:jc w:val="left"/>
        <w:rPr>
          <w:rStyle w:val="FontStyle211"/>
          <w:sz w:val="28"/>
          <w:szCs w:val="28"/>
        </w:rPr>
      </w:pPr>
      <w:r w:rsidRPr="003A065B">
        <w:rPr>
          <w:rStyle w:val="FontStyle211"/>
          <w:sz w:val="28"/>
          <w:szCs w:val="28"/>
        </w:rPr>
        <w:t>управляющая подсистема.</w:t>
      </w:r>
    </w:p>
    <w:p w:rsidR="008D6A93" w:rsidRPr="003A065B" w:rsidRDefault="008D6A93" w:rsidP="003A065B">
      <w:pPr>
        <w:pStyle w:val="Style16"/>
        <w:widowControl/>
        <w:spacing w:line="240" w:lineRule="auto"/>
        <w:ind w:left="710" w:firstLine="0"/>
        <w:jc w:val="left"/>
        <w:rPr>
          <w:rStyle w:val="FontStyle211"/>
          <w:sz w:val="28"/>
          <w:szCs w:val="28"/>
        </w:rPr>
      </w:pPr>
      <w:r w:rsidRPr="003A065B">
        <w:rPr>
          <w:rStyle w:val="FontStyle211"/>
          <w:sz w:val="28"/>
          <w:szCs w:val="28"/>
        </w:rPr>
        <w:t>В подсистеме централизованного контроля решаются задачи:</w:t>
      </w:r>
    </w:p>
    <w:p w:rsidR="008D6A93" w:rsidRPr="003A065B" w:rsidRDefault="008D6A93" w:rsidP="003A065B">
      <w:pPr>
        <w:pStyle w:val="Style19"/>
        <w:widowControl/>
        <w:numPr>
          <w:ilvl w:val="0"/>
          <w:numId w:val="2"/>
        </w:numPr>
        <w:tabs>
          <w:tab w:val="left" w:pos="710"/>
        </w:tabs>
        <w:spacing w:line="240" w:lineRule="auto"/>
        <w:ind w:left="374"/>
        <w:rPr>
          <w:rStyle w:val="FontStyle211"/>
          <w:sz w:val="28"/>
          <w:szCs w:val="28"/>
        </w:rPr>
      </w:pPr>
      <w:r w:rsidRPr="003A065B">
        <w:rPr>
          <w:rStyle w:val="FontStyle211"/>
          <w:sz w:val="28"/>
          <w:szCs w:val="28"/>
        </w:rPr>
        <w:t>линеаризация и коррекция сигналов датчиков;</w:t>
      </w:r>
    </w:p>
    <w:p w:rsidR="008D6A93" w:rsidRPr="003A065B" w:rsidRDefault="008D6A93" w:rsidP="003A065B">
      <w:pPr>
        <w:pStyle w:val="Style19"/>
        <w:widowControl/>
        <w:numPr>
          <w:ilvl w:val="0"/>
          <w:numId w:val="2"/>
        </w:numPr>
        <w:tabs>
          <w:tab w:val="left" w:pos="710"/>
        </w:tabs>
        <w:spacing w:line="240" w:lineRule="auto"/>
        <w:ind w:left="374"/>
        <w:rPr>
          <w:rStyle w:val="FontStyle211"/>
          <w:sz w:val="28"/>
          <w:szCs w:val="28"/>
        </w:rPr>
      </w:pPr>
      <w:r w:rsidRPr="003A065B">
        <w:rPr>
          <w:rStyle w:val="FontStyle211"/>
          <w:sz w:val="28"/>
          <w:szCs w:val="28"/>
        </w:rPr>
        <w:t>фильтрация и сглаживание;</w:t>
      </w:r>
    </w:p>
    <w:p w:rsidR="008D6A93" w:rsidRPr="003A065B" w:rsidRDefault="008D6A93" w:rsidP="003A065B">
      <w:pPr>
        <w:pStyle w:val="Style19"/>
        <w:widowControl/>
        <w:numPr>
          <w:ilvl w:val="0"/>
          <w:numId w:val="2"/>
        </w:numPr>
        <w:tabs>
          <w:tab w:val="left" w:pos="710"/>
        </w:tabs>
        <w:spacing w:line="240" w:lineRule="auto"/>
        <w:ind w:left="374"/>
        <w:rPr>
          <w:rStyle w:val="FontStyle211"/>
          <w:sz w:val="28"/>
          <w:szCs w:val="28"/>
        </w:rPr>
      </w:pPr>
      <w:r w:rsidRPr="003A065B">
        <w:rPr>
          <w:rStyle w:val="FontStyle211"/>
          <w:sz w:val="28"/>
          <w:szCs w:val="28"/>
        </w:rPr>
        <w:t>интерполяция и экстраполяция;</w:t>
      </w:r>
    </w:p>
    <w:p w:rsidR="008D6A93" w:rsidRPr="003A065B" w:rsidRDefault="008D6A93" w:rsidP="003A065B">
      <w:pPr>
        <w:pStyle w:val="Style19"/>
        <w:widowControl/>
        <w:numPr>
          <w:ilvl w:val="0"/>
          <w:numId w:val="2"/>
        </w:numPr>
        <w:tabs>
          <w:tab w:val="left" w:pos="710"/>
        </w:tabs>
        <w:spacing w:line="240" w:lineRule="auto"/>
        <w:ind w:left="374"/>
        <w:rPr>
          <w:rStyle w:val="FontStyle211"/>
          <w:sz w:val="28"/>
          <w:szCs w:val="28"/>
        </w:rPr>
      </w:pPr>
      <w:r w:rsidRPr="003A065B">
        <w:rPr>
          <w:rStyle w:val="FontStyle211"/>
          <w:sz w:val="28"/>
          <w:szCs w:val="28"/>
        </w:rPr>
        <w:t>контроль достоверности информации;</w:t>
      </w:r>
    </w:p>
    <w:p w:rsidR="008D6A93" w:rsidRPr="003A065B" w:rsidRDefault="008D6A93" w:rsidP="003A065B">
      <w:pPr>
        <w:pStyle w:val="Style19"/>
        <w:widowControl/>
        <w:numPr>
          <w:ilvl w:val="0"/>
          <w:numId w:val="2"/>
        </w:numPr>
        <w:tabs>
          <w:tab w:val="left" w:pos="710"/>
        </w:tabs>
        <w:spacing w:line="240" w:lineRule="auto"/>
        <w:ind w:left="374"/>
        <w:rPr>
          <w:rStyle w:val="FontStyle211"/>
          <w:sz w:val="28"/>
          <w:szCs w:val="28"/>
        </w:rPr>
      </w:pPr>
      <w:r w:rsidRPr="003A065B">
        <w:rPr>
          <w:rStyle w:val="FontStyle211"/>
          <w:sz w:val="28"/>
          <w:szCs w:val="28"/>
        </w:rPr>
        <w:t>статистическая обработка информации;</w:t>
      </w:r>
    </w:p>
    <w:p w:rsidR="008D6A93" w:rsidRPr="003A065B" w:rsidRDefault="008D6A93" w:rsidP="003A065B">
      <w:pPr>
        <w:pStyle w:val="Style19"/>
        <w:widowControl/>
        <w:numPr>
          <w:ilvl w:val="0"/>
          <w:numId w:val="2"/>
        </w:numPr>
        <w:tabs>
          <w:tab w:val="left" w:pos="710"/>
        </w:tabs>
        <w:spacing w:line="240" w:lineRule="auto"/>
        <w:ind w:left="374"/>
        <w:rPr>
          <w:rStyle w:val="FontStyle211"/>
          <w:sz w:val="28"/>
          <w:szCs w:val="28"/>
        </w:rPr>
      </w:pPr>
      <w:r w:rsidRPr="003A065B">
        <w:rPr>
          <w:rStyle w:val="FontStyle211"/>
          <w:sz w:val="28"/>
          <w:szCs w:val="28"/>
        </w:rPr>
        <w:t>оценка состояния объекта. Выявление аварийных ситуаций;</w:t>
      </w:r>
    </w:p>
    <w:p w:rsidR="008D6A93" w:rsidRPr="003A065B" w:rsidRDefault="008D6A93" w:rsidP="003A065B">
      <w:pPr>
        <w:pStyle w:val="Style19"/>
        <w:widowControl/>
        <w:numPr>
          <w:ilvl w:val="0"/>
          <w:numId w:val="2"/>
        </w:numPr>
        <w:tabs>
          <w:tab w:val="left" w:pos="710"/>
        </w:tabs>
        <w:spacing w:line="240" w:lineRule="auto"/>
        <w:ind w:left="710" w:right="3494" w:hanging="336"/>
        <w:rPr>
          <w:rStyle w:val="FontStyle211"/>
          <w:sz w:val="28"/>
          <w:szCs w:val="28"/>
        </w:rPr>
      </w:pPr>
      <w:r w:rsidRPr="003A065B">
        <w:rPr>
          <w:rStyle w:val="FontStyle211"/>
          <w:sz w:val="28"/>
          <w:szCs w:val="28"/>
        </w:rPr>
        <w:t>расчет технико-экономических показателей. В подсистеме управления решаются задачи:</w:t>
      </w:r>
    </w:p>
    <w:p w:rsidR="008D6A93" w:rsidRPr="003A065B" w:rsidRDefault="008D6A93" w:rsidP="003A065B">
      <w:pPr>
        <w:pStyle w:val="Style19"/>
        <w:widowControl/>
        <w:numPr>
          <w:ilvl w:val="0"/>
          <w:numId w:val="2"/>
        </w:numPr>
        <w:tabs>
          <w:tab w:val="left" w:pos="710"/>
        </w:tabs>
        <w:spacing w:line="240" w:lineRule="auto"/>
        <w:ind w:left="374"/>
        <w:rPr>
          <w:rStyle w:val="FontStyle211"/>
          <w:sz w:val="28"/>
          <w:szCs w:val="28"/>
        </w:rPr>
      </w:pPr>
      <w:r w:rsidRPr="003A065B">
        <w:rPr>
          <w:rStyle w:val="FontStyle211"/>
          <w:sz w:val="28"/>
          <w:szCs w:val="28"/>
        </w:rPr>
        <w:t>идентификация;</w:t>
      </w:r>
    </w:p>
    <w:p w:rsidR="008D6A93" w:rsidRPr="003A065B" w:rsidRDefault="008D6A93" w:rsidP="003A065B">
      <w:pPr>
        <w:pStyle w:val="Style19"/>
        <w:widowControl/>
        <w:numPr>
          <w:ilvl w:val="0"/>
          <w:numId w:val="2"/>
        </w:numPr>
        <w:tabs>
          <w:tab w:val="left" w:pos="710"/>
        </w:tabs>
        <w:spacing w:line="240" w:lineRule="auto"/>
        <w:ind w:left="374"/>
        <w:rPr>
          <w:rStyle w:val="FontStyle211"/>
          <w:sz w:val="28"/>
          <w:szCs w:val="28"/>
        </w:rPr>
      </w:pPr>
      <w:r w:rsidRPr="003A065B">
        <w:rPr>
          <w:rStyle w:val="FontStyle211"/>
          <w:sz w:val="28"/>
          <w:szCs w:val="28"/>
        </w:rPr>
        <w:t>декомпозиция;</w:t>
      </w:r>
    </w:p>
    <w:p w:rsidR="008D6A93" w:rsidRPr="003A065B" w:rsidRDefault="008D6A93" w:rsidP="003A065B">
      <w:pPr>
        <w:pStyle w:val="Style19"/>
        <w:widowControl/>
        <w:numPr>
          <w:ilvl w:val="0"/>
          <w:numId w:val="2"/>
        </w:numPr>
        <w:tabs>
          <w:tab w:val="left" w:pos="710"/>
        </w:tabs>
        <w:spacing w:line="240" w:lineRule="auto"/>
        <w:ind w:left="374"/>
        <w:rPr>
          <w:rStyle w:val="FontStyle211"/>
          <w:sz w:val="28"/>
          <w:szCs w:val="28"/>
        </w:rPr>
      </w:pPr>
      <w:r w:rsidRPr="003A065B">
        <w:rPr>
          <w:rStyle w:val="FontStyle211"/>
          <w:sz w:val="28"/>
          <w:szCs w:val="28"/>
        </w:rPr>
        <w:t>управление;</w:t>
      </w:r>
    </w:p>
    <w:p w:rsidR="008D6A93" w:rsidRPr="003A065B" w:rsidRDefault="008D6A93" w:rsidP="003A065B">
      <w:pPr>
        <w:pStyle w:val="Style19"/>
        <w:widowControl/>
        <w:numPr>
          <w:ilvl w:val="0"/>
          <w:numId w:val="2"/>
        </w:numPr>
        <w:tabs>
          <w:tab w:val="left" w:pos="710"/>
        </w:tabs>
        <w:spacing w:line="240" w:lineRule="auto"/>
        <w:ind w:left="374"/>
        <w:rPr>
          <w:rStyle w:val="FontStyle211"/>
          <w:sz w:val="28"/>
          <w:szCs w:val="28"/>
        </w:rPr>
      </w:pPr>
      <w:r w:rsidRPr="003A065B">
        <w:rPr>
          <w:rStyle w:val="FontStyle211"/>
          <w:sz w:val="28"/>
          <w:szCs w:val="28"/>
        </w:rPr>
        <w:t>устойчивость;</w:t>
      </w:r>
    </w:p>
    <w:p w:rsidR="008D6A93" w:rsidRPr="003A065B" w:rsidRDefault="008D6A93" w:rsidP="003A065B">
      <w:pPr>
        <w:pStyle w:val="Style19"/>
        <w:widowControl/>
        <w:numPr>
          <w:ilvl w:val="0"/>
          <w:numId w:val="2"/>
        </w:numPr>
        <w:tabs>
          <w:tab w:val="left" w:pos="710"/>
        </w:tabs>
        <w:spacing w:line="240" w:lineRule="auto"/>
        <w:ind w:left="374"/>
        <w:rPr>
          <w:rStyle w:val="FontStyle211"/>
          <w:sz w:val="28"/>
          <w:szCs w:val="28"/>
        </w:rPr>
      </w:pPr>
      <w:r w:rsidRPr="003A065B">
        <w:rPr>
          <w:rStyle w:val="FontStyle211"/>
          <w:sz w:val="28"/>
          <w:szCs w:val="28"/>
        </w:rPr>
        <w:t>синтез.</w:t>
      </w:r>
    </w:p>
    <w:p w:rsidR="008D6A93" w:rsidRPr="003A065B" w:rsidRDefault="008D6A93" w:rsidP="003A065B">
      <w:pPr>
        <w:pStyle w:val="Style21"/>
        <w:widowControl/>
        <w:spacing w:line="240" w:lineRule="auto"/>
        <w:rPr>
          <w:rStyle w:val="FontStyle211"/>
          <w:sz w:val="28"/>
          <w:szCs w:val="28"/>
        </w:rPr>
      </w:pPr>
      <w:r w:rsidRPr="003A065B">
        <w:rPr>
          <w:rStyle w:val="FontStyle211"/>
          <w:sz w:val="28"/>
          <w:szCs w:val="28"/>
        </w:rPr>
        <w:t>Рассмотрим алгоритмическое обеспечение некоторых задач контроля и управления.</w:t>
      </w:r>
    </w:p>
    <w:p w:rsidR="008D6A93" w:rsidRPr="003A065B" w:rsidRDefault="008D6A93" w:rsidP="003A065B">
      <w:pPr>
        <w:pStyle w:val="Style21"/>
        <w:widowControl/>
        <w:spacing w:line="240" w:lineRule="auto"/>
        <w:ind w:firstLine="331"/>
        <w:rPr>
          <w:rStyle w:val="FontStyle211"/>
          <w:sz w:val="28"/>
          <w:szCs w:val="28"/>
        </w:rPr>
      </w:pPr>
      <w:r w:rsidRPr="003A065B">
        <w:rPr>
          <w:rStyle w:val="FontStyle211"/>
          <w:sz w:val="28"/>
          <w:szCs w:val="28"/>
        </w:rPr>
        <w:t>Алгоритмы централизованного контроля предназначены для сбора и передачи измерительной информации от датчиков, установленных на технологическом процессе, а также для первичной обработки этой информации с целью:</w:t>
      </w:r>
    </w:p>
    <w:p w:rsidR="008D6A93" w:rsidRPr="003A065B" w:rsidRDefault="008D6A93" w:rsidP="003A065B">
      <w:pPr>
        <w:pStyle w:val="Style20"/>
        <w:widowControl/>
        <w:numPr>
          <w:ilvl w:val="0"/>
          <w:numId w:val="3"/>
        </w:numPr>
        <w:tabs>
          <w:tab w:val="left" w:pos="710"/>
        </w:tabs>
        <w:spacing w:line="240" w:lineRule="auto"/>
        <w:ind w:firstLine="346"/>
        <w:rPr>
          <w:rStyle w:val="FontStyle211"/>
          <w:sz w:val="28"/>
          <w:szCs w:val="28"/>
        </w:rPr>
      </w:pPr>
      <w:r w:rsidRPr="003A065B">
        <w:rPr>
          <w:rStyle w:val="FontStyle211"/>
          <w:sz w:val="28"/>
          <w:szCs w:val="28"/>
        </w:rPr>
        <w:t>определения текущих и прогнозируемых значений измеряемых величин и оценки неизмеряемых искомых величин по косвенным параметрам;</w:t>
      </w:r>
    </w:p>
    <w:p w:rsidR="008D6A93" w:rsidRPr="003A065B" w:rsidRDefault="008D6A93" w:rsidP="003A065B">
      <w:pPr>
        <w:pStyle w:val="Style20"/>
        <w:widowControl/>
        <w:numPr>
          <w:ilvl w:val="0"/>
          <w:numId w:val="3"/>
        </w:numPr>
        <w:tabs>
          <w:tab w:val="left" w:pos="710"/>
        </w:tabs>
        <w:spacing w:line="240" w:lineRule="auto"/>
        <w:ind w:firstLine="346"/>
        <w:rPr>
          <w:rStyle w:val="FontStyle211"/>
          <w:sz w:val="28"/>
          <w:szCs w:val="28"/>
        </w:rPr>
      </w:pPr>
      <w:r w:rsidRPr="003A065B">
        <w:rPr>
          <w:rStyle w:val="FontStyle211"/>
          <w:sz w:val="28"/>
          <w:szCs w:val="28"/>
        </w:rPr>
        <w:t>вычисления учетных и технико-экономических величин по косвенным параметрам;</w:t>
      </w:r>
    </w:p>
    <w:p w:rsidR="008D6A93" w:rsidRPr="003A065B" w:rsidRDefault="008D6A93" w:rsidP="003A065B">
      <w:pPr>
        <w:pStyle w:val="Style20"/>
        <w:widowControl/>
        <w:numPr>
          <w:ilvl w:val="0"/>
          <w:numId w:val="3"/>
        </w:numPr>
        <w:tabs>
          <w:tab w:val="left" w:pos="710"/>
        </w:tabs>
        <w:spacing w:line="240" w:lineRule="auto"/>
        <w:ind w:firstLine="346"/>
        <w:rPr>
          <w:rStyle w:val="FontStyle211"/>
          <w:sz w:val="28"/>
          <w:szCs w:val="28"/>
        </w:rPr>
      </w:pPr>
      <w:r w:rsidRPr="003A065B">
        <w:rPr>
          <w:rStyle w:val="FontStyle211"/>
          <w:sz w:val="28"/>
          <w:szCs w:val="28"/>
        </w:rPr>
        <w:t>обнаружения нарушений и неисправностей на производстве, требующих немедленного управления.</w:t>
      </w:r>
    </w:p>
    <w:p w:rsidR="008D6A93" w:rsidRPr="003A065B" w:rsidRDefault="008D6A93" w:rsidP="003A065B">
      <w:pPr>
        <w:pStyle w:val="Style21"/>
        <w:widowControl/>
        <w:spacing w:line="240" w:lineRule="auto"/>
        <w:ind w:firstLine="331"/>
        <w:rPr>
          <w:rStyle w:val="FontStyle211"/>
          <w:sz w:val="28"/>
          <w:szCs w:val="28"/>
        </w:rPr>
      </w:pPr>
      <w:r w:rsidRPr="003A065B">
        <w:rPr>
          <w:rStyle w:val="FontStyle211"/>
          <w:sz w:val="28"/>
          <w:szCs w:val="28"/>
        </w:rPr>
        <w:t>Результаты первичной обработки являются теми исходными данными, по которым рассчитываются все выходные параметры алгоритмов управления.</w:t>
      </w:r>
    </w:p>
    <w:p w:rsidR="008D6A93" w:rsidRPr="003A065B" w:rsidRDefault="008D6A93" w:rsidP="003A065B">
      <w:pPr>
        <w:pStyle w:val="Style21"/>
        <w:widowControl/>
        <w:spacing w:line="240" w:lineRule="auto"/>
        <w:ind w:firstLine="326"/>
        <w:rPr>
          <w:rStyle w:val="FontStyle211"/>
          <w:sz w:val="28"/>
          <w:szCs w:val="28"/>
        </w:rPr>
      </w:pPr>
      <w:r w:rsidRPr="003A065B">
        <w:rPr>
          <w:rStyle w:val="FontStyle211"/>
          <w:sz w:val="28"/>
          <w:szCs w:val="28"/>
        </w:rPr>
        <w:t>Большинство результатов первичной обработки используется для оперативного формирования управляющих воздействий, поэтому соответ</w:t>
      </w:r>
      <w:r w:rsidRPr="003A065B">
        <w:rPr>
          <w:rStyle w:val="FontStyle211"/>
          <w:sz w:val="28"/>
          <w:szCs w:val="28"/>
        </w:rPr>
        <w:softHyphen/>
        <w:t>ствующие задачи первичной обработки должны решаться в реальном масштабе времени. Однако некоторые показатели, например, технико-экономические (за час, смену и т.п.), являются исходной информацией не в системе АСУТП, а передаются на более высокий уровень. Такая информация обычно обрабатывается в уменьшенном масштабе времени.</w:t>
      </w:r>
    </w:p>
    <w:p w:rsidR="008D6A93" w:rsidRPr="003A065B" w:rsidRDefault="008D6A93" w:rsidP="003A065B">
      <w:pPr>
        <w:pStyle w:val="Style21"/>
        <w:widowControl/>
        <w:spacing w:line="240" w:lineRule="auto"/>
        <w:ind w:firstLine="336"/>
        <w:rPr>
          <w:rStyle w:val="FontStyle211"/>
          <w:sz w:val="28"/>
          <w:szCs w:val="28"/>
        </w:rPr>
      </w:pPr>
      <w:r w:rsidRPr="003A065B">
        <w:rPr>
          <w:rStyle w:val="FontStyle211"/>
          <w:sz w:val="28"/>
          <w:szCs w:val="28"/>
        </w:rPr>
        <w:lastRenderedPageBreak/>
        <w:t>Задача разработки алгоритмов контроля формируется следующим образом. Заданы все исходные величины (в том числе показатели и события), которые должна определять подсистема контроля, и указаны требуемые параметры каждой выходной величины (точность ее определения, частота выдачи оператору или в другие подсистемы, форма выдачи и т.д.). Имеется совокупность измерительных средств, которая может быть использована в качестве источников исходной информации для определения заданных вы</w:t>
      </w:r>
      <w:r w:rsidRPr="003A065B">
        <w:rPr>
          <w:rStyle w:val="FontStyle211"/>
          <w:sz w:val="28"/>
          <w:szCs w:val="28"/>
        </w:rPr>
        <w:softHyphen/>
        <w:t>ходных величин. Требуется определить рациональный комплекс алгоритмов, перерабатывающий сигнал датчиков в искомые выходные величины и удовлетворяющий заданным требованиям на параметры выходных величин.</w:t>
      </w:r>
    </w:p>
    <w:p w:rsidR="008D6A93" w:rsidRPr="003A065B" w:rsidRDefault="008D6A93" w:rsidP="003A065B">
      <w:pPr>
        <w:pStyle w:val="Style21"/>
        <w:widowControl/>
        <w:spacing w:line="240" w:lineRule="auto"/>
        <w:ind w:firstLine="331"/>
        <w:rPr>
          <w:rStyle w:val="FontStyle211"/>
          <w:sz w:val="28"/>
          <w:szCs w:val="28"/>
        </w:rPr>
      </w:pPr>
      <w:r w:rsidRPr="003A065B">
        <w:rPr>
          <w:rStyle w:val="FontStyle211"/>
          <w:sz w:val="28"/>
          <w:szCs w:val="28"/>
        </w:rPr>
        <w:t>После определения комплекса выходных величин, выданных подсистемой контроля, и установления совокупности измерительных средств, они могут быть использованы в качестве источников исходной информации на автоматизируемом объекте для разработки блок-схем переработки сигналов датчиков в искомые выходные величины подсистемы централизованного контроля. Для этого следует воспользоваться разделением всего процесса переработки измерительной информации на ряд последовательно выполняемых типовых операций. Последовательность выполнения операций следующая:</w:t>
      </w:r>
    </w:p>
    <w:p w:rsidR="008D6A93" w:rsidRPr="003A065B" w:rsidRDefault="008D6A93" w:rsidP="003A065B">
      <w:pPr>
        <w:pStyle w:val="Style20"/>
        <w:widowControl/>
        <w:numPr>
          <w:ilvl w:val="0"/>
          <w:numId w:val="4"/>
        </w:numPr>
        <w:tabs>
          <w:tab w:val="left" w:pos="715"/>
        </w:tabs>
        <w:spacing w:line="240" w:lineRule="auto"/>
        <w:ind w:left="350"/>
        <w:jc w:val="left"/>
        <w:rPr>
          <w:rStyle w:val="FontStyle211"/>
          <w:sz w:val="28"/>
          <w:szCs w:val="28"/>
        </w:rPr>
      </w:pPr>
      <w:r w:rsidRPr="003A065B">
        <w:rPr>
          <w:rStyle w:val="FontStyle211"/>
          <w:sz w:val="28"/>
          <w:szCs w:val="28"/>
        </w:rPr>
        <w:t>аналитическая градуировка датчиков;</w:t>
      </w:r>
    </w:p>
    <w:p w:rsidR="008D6A93" w:rsidRPr="003A065B" w:rsidRDefault="008D6A93" w:rsidP="003A065B">
      <w:pPr>
        <w:pStyle w:val="Style20"/>
        <w:widowControl/>
        <w:numPr>
          <w:ilvl w:val="0"/>
          <w:numId w:val="4"/>
        </w:numPr>
        <w:tabs>
          <w:tab w:val="left" w:pos="715"/>
        </w:tabs>
        <w:spacing w:line="240" w:lineRule="auto"/>
        <w:ind w:left="350"/>
        <w:jc w:val="left"/>
        <w:rPr>
          <w:rStyle w:val="FontStyle211"/>
          <w:sz w:val="28"/>
          <w:szCs w:val="28"/>
        </w:rPr>
      </w:pPr>
      <w:r w:rsidRPr="003A065B">
        <w:rPr>
          <w:rStyle w:val="FontStyle211"/>
          <w:sz w:val="28"/>
          <w:szCs w:val="28"/>
        </w:rPr>
        <w:t>экстра - и интерполяция дискретно измеряемых величин;</w:t>
      </w:r>
    </w:p>
    <w:p w:rsidR="008D6A93" w:rsidRPr="003A065B" w:rsidRDefault="008D6A93" w:rsidP="003A065B">
      <w:pPr>
        <w:pStyle w:val="Style20"/>
        <w:widowControl/>
        <w:numPr>
          <w:ilvl w:val="0"/>
          <w:numId w:val="4"/>
        </w:numPr>
        <w:tabs>
          <w:tab w:val="left" w:pos="715"/>
        </w:tabs>
        <w:spacing w:line="240" w:lineRule="auto"/>
        <w:ind w:left="350"/>
        <w:jc w:val="left"/>
        <w:rPr>
          <w:rStyle w:val="FontStyle211"/>
          <w:sz w:val="28"/>
          <w:szCs w:val="28"/>
        </w:rPr>
      </w:pPr>
      <w:r w:rsidRPr="003A065B">
        <w:rPr>
          <w:rStyle w:val="FontStyle211"/>
          <w:sz w:val="28"/>
          <w:szCs w:val="28"/>
        </w:rPr>
        <w:t>контроль достоверности информации о процессе;</w:t>
      </w:r>
    </w:p>
    <w:p w:rsidR="008D6A93" w:rsidRPr="003A065B" w:rsidRDefault="008D6A93" w:rsidP="003A065B">
      <w:pPr>
        <w:spacing w:after="0" w:line="240" w:lineRule="auto"/>
        <w:rPr>
          <w:sz w:val="28"/>
          <w:szCs w:val="28"/>
        </w:rPr>
      </w:pPr>
    </w:p>
    <w:p w:rsidR="008D6A93" w:rsidRPr="003A065B" w:rsidRDefault="008D6A93" w:rsidP="003A065B">
      <w:pPr>
        <w:pStyle w:val="Style20"/>
        <w:widowControl/>
        <w:numPr>
          <w:ilvl w:val="0"/>
          <w:numId w:val="3"/>
        </w:numPr>
        <w:tabs>
          <w:tab w:val="left" w:pos="710"/>
        </w:tabs>
        <w:spacing w:line="240" w:lineRule="auto"/>
        <w:ind w:firstLine="346"/>
        <w:rPr>
          <w:rStyle w:val="FontStyle211"/>
          <w:sz w:val="28"/>
          <w:szCs w:val="28"/>
        </w:rPr>
      </w:pPr>
      <w:r w:rsidRPr="003A065B">
        <w:rPr>
          <w:rStyle w:val="FontStyle211"/>
          <w:sz w:val="28"/>
          <w:szCs w:val="28"/>
        </w:rPr>
        <w:t>определение суммарных и средних значений величин за заданные интервалы времени;</w:t>
      </w:r>
    </w:p>
    <w:p w:rsidR="008D6A93" w:rsidRPr="003A065B" w:rsidRDefault="008D6A93" w:rsidP="003A065B">
      <w:pPr>
        <w:pStyle w:val="Style20"/>
        <w:widowControl/>
        <w:numPr>
          <w:ilvl w:val="0"/>
          <w:numId w:val="3"/>
        </w:numPr>
        <w:tabs>
          <w:tab w:val="left" w:pos="710"/>
        </w:tabs>
        <w:spacing w:line="240" w:lineRule="auto"/>
        <w:ind w:firstLine="346"/>
        <w:rPr>
          <w:rStyle w:val="FontStyle211"/>
          <w:sz w:val="28"/>
          <w:szCs w:val="28"/>
        </w:rPr>
      </w:pPr>
      <w:r w:rsidRPr="003A065B">
        <w:rPr>
          <w:rStyle w:val="FontStyle211"/>
          <w:sz w:val="28"/>
          <w:szCs w:val="28"/>
        </w:rPr>
        <w:t>коррекция динамической связи между измеряемой и искомой величиной и т.д.</w:t>
      </w:r>
    </w:p>
    <w:p w:rsidR="008D6A93" w:rsidRPr="003A065B" w:rsidRDefault="008D6A93" w:rsidP="003A065B">
      <w:pPr>
        <w:pStyle w:val="Style21"/>
        <w:widowControl/>
        <w:spacing w:line="240" w:lineRule="auto"/>
        <w:ind w:firstLine="326"/>
        <w:rPr>
          <w:rStyle w:val="FontStyle211"/>
          <w:sz w:val="28"/>
          <w:szCs w:val="28"/>
        </w:rPr>
      </w:pPr>
      <w:r w:rsidRPr="003A065B">
        <w:rPr>
          <w:rStyle w:val="FontStyle211"/>
          <w:sz w:val="28"/>
          <w:szCs w:val="28"/>
        </w:rPr>
        <w:t>Необходимо по каждой заданной выходной величине произвести набор операций, осуществляющих ее формирование из имеющихся измерительных сигналов, и указать последовательность выполнения этих операций.</w:t>
      </w:r>
    </w:p>
    <w:p w:rsidR="008D6A93" w:rsidRPr="003A065B" w:rsidRDefault="008D6A93" w:rsidP="003A065B">
      <w:pPr>
        <w:pStyle w:val="Style21"/>
        <w:widowControl/>
        <w:spacing w:line="240" w:lineRule="auto"/>
        <w:ind w:firstLine="331"/>
        <w:rPr>
          <w:rStyle w:val="FontStyle211"/>
          <w:sz w:val="28"/>
          <w:szCs w:val="28"/>
        </w:rPr>
      </w:pPr>
      <w:r w:rsidRPr="003A065B">
        <w:rPr>
          <w:rStyle w:val="FontStyle211"/>
          <w:sz w:val="28"/>
          <w:szCs w:val="28"/>
        </w:rPr>
        <w:t>Рассмотрим алгоритмы некоторых из перечисленных вычислительных задач.</w:t>
      </w:r>
    </w:p>
    <w:p w:rsidR="00314F8F" w:rsidRDefault="00314F8F"/>
    <w:p w:rsidR="003C7AFA" w:rsidRDefault="003C7AFA"/>
    <w:p w:rsidR="003C7AFA" w:rsidRDefault="003C7AFA"/>
    <w:p w:rsidR="003C7AFA" w:rsidRDefault="003C7AFA"/>
    <w:p w:rsidR="003C7AFA" w:rsidRDefault="003C7AFA"/>
    <w:p w:rsidR="003C7AFA" w:rsidRDefault="003C7AFA"/>
    <w:p w:rsidR="003C7AFA" w:rsidRDefault="003C7AFA"/>
    <w:p w:rsidR="003C7AFA" w:rsidRDefault="003C7AFA"/>
    <w:p w:rsidR="003C7AFA" w:rsidRPr="003C7AFA" w:rsidRDefault="003C7AFA" w:rsidP="003C7AFA">
      <w:pPr>
        <w:jc w:val="center"/>
        <w:rPr>
          <w:rFonts w:ascii="Times New Roman" w:hAnsi="Times New Roman" w:cs="Times New Roman"/>
          <w:b/>
          <w:sz w:val="24"/>
          <w:szCs w:val="24"/>
        </w:rPr>
      </w:pPr>
      <w:r w:rsidRPr="003C7AFA">
        <w:rPr>
          <w:rFonts w:ascii="Times New Roman" w:hAnsi="Times New Roman" w:cs="Times New Roman"/>
          <w:b/>
          <w:sz w:val="24"/>
          <w:szCs w:val="24"/>
        </w:rPr>
        <w:lastRenderedPageBreak/>
        <w:t>ЛАБОРАТОРНАЯ РАБОТА №1</w:t>
      </w:r>
    </w:p>
    <w:p w:rsidR="003C7AFA" w:rsidRPr="003C7AFA" w:rsidRDefault="003C7AFA" w:rsidP="003C7AFA">
      <w:pPr>
        <w:jc w:val="center"/>
        <w:rPr>
          <w:rFonts w:ascii="Times New Roman" w:hAnsi="Times New Roman" w:cs="Times New Roman"/>
          <w:b/>
          <w:sz w:val="24"/>
          <w:szCs w:val="24"/>
        </w:rPr>
      </w:pPr>
      <w:r w:rsidRPr="003C7AFA">
        <w:rPr>
          <w:rFonts w:ascii="Times New Roman" w:hAnsi="Times New Roman" w:cs="Times New Roman"/>
          <w:b/>
          <w:sz w:val="24"/>
          <w:szCs w:val="24"/>
        </w:rPr>
        <w:t xml:space="preserve">ИНТЕРПОЛЯЦИЯ </w:t>
      </w:r>
      <w:r w:rsidR="0079739E" w:rsidRPr="003C7AFA">
        <w:rPr>
          <w:rFonts w:ascii="Times New Roman" w:hAnsi="Times New Roman" w:cs="Times New Roman"/>
          <w:b/>
          <w:sz w:val="24"/>
          <w:szCs w:val="24"/>
        </w:rPr>
        <w:t>В СИСТЕМЕ MATLAB</w:t>
      </w:r>
    </w:p>
    <w:p w:rsidR="003C7AFA" w:rsidRDefault="003C7AFA" w:rsidP="003C7AFA">
      <w:pPr>
        <w:pStyle w:val="Style16"/>
        <w:widowControl/>
        <w:spacing w:before="82" w:line="326" w:lineRule="exact"/>
        <w:rPr>
          <w:rStyle w:val="FontStyle211"/>
        </w:rPr>
      </w:pPr>
      <w:r>
        <w:rPr>
          <w:rStyle w:val="FontStyle228"/>
        </w:rPr>
        <w:t xml:space="preserve">Цель работы </w:t>
      </w:r>
      <w:r>
        <w:rPr>
          <w:rStyle w:val="FontStyle211"/>
        </w:rPr>
        <w:t>— получить аналитическое выражение функциональной зависимости от аргумента, заданного аналитически или графиком.</w:t>
      </w:r>
    </w:p>
    <w:p w:rsidR="003C7AFA" w:rsidRDefault="003C7AFA" w:rsidP="003C7AFA">
      <w:pPr>
        <w:pStyle w:val="Style15"/>
        <w:widowControl/>
        <w:spacing w:line="240" w:lineRule="exact"/>
        <w:ind w:left="3806"/>
        <w:jc w:val="left"/>
        <w:rPr>
          <w:sz w:val="20"/>
          <w:szCs w:val="20"/>
        </w:rPr>
      </w:pPr>
    </w:p>
    <w:p w:rsidR="003C7AFA" w:rsidRDefault="003C7AFA" w:rsidP="003C7AFA">
      <w:pPr>
        <w:pStyle w:val="Style15"/>
        <w:widowControl/>
        <w:spacing w:before="120"/>
        <w:ind w:left="3806"/>
        <w:jc w:val="left"/>
        <w:rPr>
          <w:rStyle w:val="FontStyle228"/>
        </w:rPr>
      </w:pPr>
      <w:r>
        <w:rPr>
          <w:rStyle w:val="FontStyle228"/>
        </w:rPr>
        <w:t>Основные положения</w:t>
      </w:r>
    </w:p>
    <w:p w:rsidR="003C7AFA" w:rsidRDefault="003C7AFA" w:rsidP="003C7AFA">
      <w:pPr>
        <w:pStyle w:val="Style21"/>
        <w:widowControl/>
        <w:spacing w:line="240" w:lineRule="exact"/>
        <w:ind w:firstLine="331"/>
        <w:rPr>
          <w:sz w:val="20"/>
          <w:szCs w:val="20"/>
        </w:rPr>
      </w:pPr>
    </w:p>
    <w:p w:rsidR="003C7AFA" w:rsidRDefault="003C7AFA" w:rsidP="003C7AFA">
      <w:pPr>
        <w:pStyle w:val="Style21"/>
        <w:widowControl/>
        <w:spacing w:before="77" w:line="326" w:lineRule="exact"/>
        <w:ind w:firstLine="331"/>
        <w:rPr>
          <w:rStyle w:val="FontStyle211"/>
        </w:rPr>
      </w:pPr>
      <w:r>
        <w:rPr>
          <w:rStyle w:val="FontStyle211"/>
        </w:rPr>
        <w:t>Интерполяция — построение приближенного или точного аналитического выражения функциональной зависимости, когда о ней известны только соотношения между аргументом и соответствующими значениями функции в конечном ряде точек. Интерполяция имеет следующие применения в АСУТП:</w:t>
      </w:r>
    </w:p>
    <w:p w:rsidR="003C7AFA" w:rsidRDefault="003C7AFA" w:rsidP="003C7AFA">
      <w:pPr>
        <w:pStyle w:val="Style20"/>
        <w:widowControl/>
        <w:numPr>
          <w:ilvl w:val="0"/>
          <w:numId w:val="6"/>
        </w:numPr>
        <w:tabs>
          <w:tab w:val="left" w:pos="710"/>
        </w:tabs>
        <w:spacing w:before="10"/>
        <w:ind w:left="350" w:firstLine="0"/>
        <w:jc w:val="left"/>
        <w:rPr>
          <w:rStyle w:val="FontStyle211"/>
        </w:rPr>
      </w:pPr>
      <w:r>
        <w:rPr>
          <w:rStyle w:val="FontStyle211"/>
        </w:rPr>
        <w:t>линеаризация и интерполяция сигналов датчиков;</w:t>
      </w:r>
    </w:p>
    <w:p w:rsidR="003C7AFA" w:rsidRDefault="003C7AFA" w:rsidP="003C7AFA">
      <w:pPr>
        <w:pStyle w:val="Style20"/>
        <w:widowControl/>
        <w:numPr>
          <w:ilvl w:val="0"/>
          <w:numId w:val="6"/>
        </w:numPr>
        <w:tabs>
          <w:tab w:val="left" w:pos="710"/>
        </w:tabs>
        <w:spacing w:before="10"/>
        <w:ind w:firstLine="350"/>
        <w:rPr>
          <w:rStyle w:val="FontStyle211"/>
        </w:rPr>
      </w:pPr>
      <w:r>
        <w:rPr>
          <w:rStyle w:val="FontStyle211"/>
        </w:rPr>
        <w:t>формирование непрерывно изменяющегося сигнала по коэффициенту временного полинома или числовой программе в системах программного регулирования;</w:t>
      </w:r>
    </w:p>
    <w:p w:rsidR="003C7AFA" w:rsidRDefault="003C7AFA" w:rsidP="003C7AFA">
      <w:pPr>
        <w:pStyle w:val="Style20"/>
        <w:widowControl/>
        <w:numPr>
          <w:ilvl w:val="0"/>
          <w:numId w:val="6"/>
        </w:numPr>
        <w:tabs>
          <w:tab w:val="left" w:pos="710"/>
        </w:tabs>
        <w:spacing w:before="10"/>
        <w:ind w:firstLine="350"/>
        <w:rPr>
          <w:rStyle w:val="FontStyle211"/>
        </w:rPr>
      </w:pPr>
      <w:r>
        <w:rPr>
          <w:rStyle w:val="FontStyle211"/>
        </w:rPr>
        <w:t>получение аналитического выражения статической (обычно в виде квадратичной формы от входных воздействий) или динамической (обычно в виде дробно-рациональной передаточной функции) характеристик по экспериментально полученным точкам в задачах идентификации и характеризации;</w:t>
      </w:r>
    </w:p>
    <w:p w:rsidR="003C7AFA" w:rsidRDefault="003C7AFA" w:rsidP="003C7AFA">
      <w:pPr>
        <w:pStyle w:val="Style20"/>
        <w:widowControl/>
        <w:numPr>
          <w:ilvl w:val="0"/>
          <w:numId w:val="6"/>
        </w:numPr>
        <w:tabs>
          <w:tab w:val="left" w:pos="710"/>
        </w:tabs>
        <w:spacing w:before="10"/>
        <w:ind w:firstLine="350"/>
        <w:rPr>
          <w:rStyle w:val="FontStyle211"/>
        </w:rPr>
      </w:pPr>
      <w:r>
        <w:rPr>
          <w:rStyle w:val="FontStyle211"/>
        </w:rPr>
        <w:t>получение аналитического выражения корреляционных функций или спектральных плотностей при статистической обработке данных;</w:t>
      </w:r>
    </w:p>
    <w:p w:rsidR="003C7AFA" w:rsidRDefault="003C7AFA" w:rsidP="003C7AFA">
      <w:pPr>
        <w:pStyle w:val="Style20"/>
        <w:widowControl/>
        <w:numPr>
          <w:ilvl w:val="0"/>
          <w:numId w:val="6"/>
        </w:numPr>
        <w:tabs>
          <w:tab w:val="left" w:pos="710"/>
        </w:tabs>
        <w:spacing w:before="10"/>
        <w:ind w:firstLine="350"/>
        <w:rPr>
          <w:rStyle w:val="FontStyle211"/>
        </w:rPr>
      </w:pPr>
      <w:r>
        <w:rPr>
          <w:rStyle w:val="FontStyle211"/>
        </w:rPr>
        <w:t>переход от одной формы математического описания к другой в задачах характеризации;</w:t>
      </w:r>
    </w:p>
    <w:p w:rsidR="003C7AFA" w:rsidRDefault="003C7AFA" w:rsidP="003C7AFA">
      <w:pPr>
        <w:pStyle w:val="Style20"/>
        <w:widowControl/>
        <w:numPr>
          <w:ilvl w:val="0"/>
          <w:numId w:val="6"/>
        </w:numPr>
        <w:tabs>
          <w:tab w:val="left" w:pos="710"/>
        </w:tabs>
        <w:spacing w:before="10"/>
        <w:ind w:firstLine="350"/>
        <w:rPr>
          <w:rStyle w:val="FontStyle211"/>
        </w:rPr>
      </w:pPr>
      <w:r>
        <w:rPr>
          <w:rStyle w:val="FontStyle211"/>
        </w:rPr>
        <w:t>интерполяция таблиц, номограмм, диаграмм, хранящихся в памяти ЭВМ, для определения каких-либо параметров, например, параметров ПИД-регулятора по номограммам.</w:t>
      </w:r>
    </w:p>
    <w:p w:rsidR="003C7AFA" w:rsidRDefault="003C7AFA" w:rsidP="003C7AFA">
      <w:pPr>
        <w:pStyle w:val="Style16"/>
        <w:widowControl/>
        <w:spacing w:line="326" w:lineRule="exact"/>
        <w:ind w:firstLine="720"/>
        <w:rPr>
          <w:rStyle w:val="FontStyle211"/>
        </w:rPr>
      </w:pPr>
      <w:r>
        <w:rPr>
          <w:rStyle w:val="FontStyle211"/>
        </w:rPr>
        <w:t xml:space="preserve">Интерполирование функций будем вести с помощью компьютерных технологий. </w:t>
      </w:r>
      <w:r>
        <w:rPr>
          <w:rStyle w:val="FontStyle228"/>
        </w:rPr>
        <w:t xml:space="preserve">Компьютерная технология интерполяции </w:t>
      </w:r>
      <w:r>
        <w:rPr>
          <w:rStyle w:val="FontStyle211"/>
        </w:rPr>
        <w:t>— есть последовательность выполнения функций и команд компьютера для решения задач интерполяции. Она состоит из следующих действий:</w:t>
      </w:r>
    </w:p>
    <w:p w:rsidR="003C7AFA" w:rsidRDefault="003C7AFA" w:rsidP="003C7AFA">
      <w:pPr>
        <w:pStyle w:val="Style20"/>
        <w:widowControl/>
        <w:numPr>
          <w:ilvl w:val="0"/>
          <w:numId w:val="6"/>
        </w:numPr>
        <w:tabs>
          <w:tab w:val="left" w:pos="710"/>
        </w:tabs>
        <w:spacing w:before="10"/>
        <w:ind w:left="350" w:firstLine="0"/>
        <w:jc w:val="left"/>
        <w:rPr>
          <w:rStyle w:val="FontStyle211"/>
        </w:rPr>
      </w:pPr>
      <w:r>
        <w:rPr>
          <w:rStyle w:val="FontStyle211"/>
        </w:rPr>
        <w:t>выбор вида функции интерполяции с помощью компьютера;</w:t>
      </w:r>
    </w:p>
    <w:p w:rsidR="003C7AFA" w:rsidRDefault="003C7AFA" w:rsidP="003C7AFA">
      <w:pPr>
        <w:pStyle w:val="Style20"/>
        <w:widowControl/>
        <w:numPr>
          <w:ilvl w:val="0"/>
          <w:numId w:val="6"/>
        </w:numPr>
        <w:tabs>
          <w:tab w:val="left" w:pos="710"/>
        </w:tabs>
        <w:spacing w:before="10"/>
        <w:ind w:firstLine="350"/>
        <w:rPr>
          <w:rStyle w:val="FontStyle211"/>
        </w:rPr>
      </w:pPr>
      <w:r>
        <w:rPr>
          <w:rStyle w:val="FontStyle211"/>
        </w:rPr>
        <w:t>использование функций и команд универсального программного средства для получения математической модели;</w:t>
      </w:r>
    </w:p>
    <w:p w:rsidR="003C7AFA" w:rsidRDefault="003C7AFA" w:rsidP="003C7AFA">
      <w:pPr>
        <w:pStyle w:val="Style20"/>
        <w:widowControl/>
        <w:numPr>
          <w:ilvl w:val="0"/>
          <w:numId w:val="6"/>
        </w:numPr>
        <w:tabs>
          <w:tab w:val="left" w:pos="710"/>
        </w:tabs>
        <w:spacing w:before="10"/>
        <w:ind w:firstLine="350"/>
        <w:rPr>
          <w:rStyle w:val="FontStyle211"/>
        </w:rPr>
      </w:pPr>
      <w:r>
        <w:rPr>
          <w:rStyle w:val="FontStyle211"/>
        </w:rPr>
        <w:t>способы построения графиков функций, заданных в табличном и формульном видах;</w:t>
      </w:r>
    </w:p>
    <w:p w:rsidR="003C7AFA" w:rsidRDefault="003C7AFA" w:rsidP="003C7AFA">
      <w:pPr>
        <w:pStyle w:val="Style20"/>
        <w:widowControl/>
        <w:numPr>
          <w:ilvl w:val="0"/>
          <w:numId w:val="6"/>
        </w:numPr>
        <w:tabs>
          <w:tab w:val="left" w:pos="710"/>
        </w:tabs>
        <w:spacing w:before="10"/>
        <w:ind w:firstLine="350"/>
        <w:rPr>
          <w:rStyle w:val="FontStyle211"/>
        </w:rPr>
      </w:pPr>
      <w:r>
        <w:rPr>
          <w:rStyle w:val="FontStyle211"/>
        </w:rPr>
        <w:t>соответствие графика, построенного по данным таблицы аналитической функции;</w:t>
      </w:r>
    </w:p>
    <w:p w:rsidR="003C7AFA" w:rsidRDefault="003C7AFA" w:rsidP="003C7AFA">
      <w:pPr>
        <w:pStyle w:val="Style20"/>
        <w:widowControl/>
        <w:numPr>
          <w:ilvl w:val="0"/>
          <w:numId w:val="6"/>
        </w:numPr>
        <w:tabs>
          <w:tab w:val="left" w:pos="710"/>
        </w:tabs>
        <w:spacing w:before="10"/>
        <w:ind w:left="350" w:firstLine="0"/>
        <w:jc w:val="left"/>
        <w:rPr>
          <w:rStyle w:val="FontStyle211"/>
        </w:rPr>
      </w:pPr>
      <w:r>
        <w:rPr>
          <w:rStyle w:val="FontStyle211"/>
        </w:rPr>
        <w:t>способы вычисления значений функции и ее табулирование;</w:t>
      </w:r>
    </w:p>
    <w:p w:rsidR="003C7AFA" w:rsidRDefault="003C7AFA" w:rsidP="003C7AFA">
      <w:pPr>
        <w:pStyle w:val="Style36"/>
        <w:widowControl/>
        <w:numPr>
          <w:ilvl w:val="0"/>
          <w:numId w:val="7"/>
        </w:numPr>
        <w:tabs>
          <w:tab w:val="left" w:pos="720"/>
        </w:tabs>
        <w:spacing w:before="62" w:line="341" w:lineRule="exact"/>
        <w:ind w:left="374"/>
        <w:rPr>
          <w:rStyle w:val="FontStyle211"/>
        </w:rPr>
      </w:pPr>
      <w:r>
        <w:rPr>
          <w:rStyle w:val="FontStyle211"/>
        </w:rPr>
        <w:t>операции с векторами и матрицами;</w:t>
      </w:r>
    </w:p>
    <w:p w:rsidR="003C7AFA" w:rsidRDefault="003C7AFA" w:rsidP="003C7AFA">
      <w:pPr>
        <w:pStyle w:val="Style36"/>
        <w:widowControl/>
        <w:numPr>
          <w:ilvl w:val="0"/>
          <w:numId w:val="7"/>
        </w:numPr>
        <w:tabs>
          <w:tab w:val="left" w:pos="720"/>
        </w:tabs>
        <w:spacing w:line="341" w:lineRule="exact"/>
        <w:ind w:left="374"/>
        <w:rPr>
          <w:rStyle w:val="FontStyle211"/>
        </w:rPr>
      </w:pPr>
      <w:r>
        <w:rPr>
          <w:rStyle w:val="FontStyle211"/>
        </w:rPr>
        <w:t>решение систем линейных и нелинейных уравнений;</w:t>
      </w:r>
    </w:p>
    <w:p w:rsidR="003C7AFA" w:rsidRDefault="003C7AFA" w:rsidP="003C7AFA">
      <w:pPr>
        <w:pStyle w:val="Style36"/>
        <w:widowControl/>
        <w:numPr>
          <w:ilvl w:val="0"/>
          <w:numId w:val="7"/>
        </w:numPr>
        <w:tabs>
          <w:tab w:val="left" w:pos="720"/>
        </w:tabs>
        <w:spacing w:line="341" w:lineRule="exact"/>
        <w:ind w:left="374"/>
        <w:rPr>
          <w:rStyle w:val="FontStyle211"/>
        </w:rPr>
      </w:pPr>
      <w:r>
        <w:rPr>
          <w:rStyle w:val="FontStyle211"/>
        </w:rPr>
        <w:t>способы вычисления табличных разностей;</w:t>
      </w:r>
    </w:p>
    <w:p w:rsidR="003C7AFA" w:rsidRDefault="003C7AFA" w:rsidP="003C7AFA">
      <w:pPr>
        <w:pStyle w:val="Style36"/>
        <w:widowControl/>
        <w:numPr>
          <w:ilvl w:val="0"/>
          <w:numId w:val="7"/>
        </w:numPr>
        <w:tabs>
          <w:tab w:val="left" w:pos="720"/>
        </w:tabs>
        <w:spacing w:line="341" w:lineRule="exact"/>
        <w:ind w:left="374"/>
        <w:rPr>
          <w:rStyle w:val="FontStyle211"/>
        </w:rPr>
      </w:pPr>
      <w:r>
        <w:rPr>
          <w:rStyle w:val="FontStyle211"/>
        </w:rPr>
        <w:t>оценка адекватности модели.</w:t>
      </w:r>
    </w:p>
    <w:p w:rsidR="003C7AFA" w:rsidRDefault="003C7AFA" w:rsidP="003C7AFA">
      <w:pPr>
        <w:pStyle w:val="Style1"/>
        <w:widowControl/>
        <w:spacing w:line="240" w:lineRule="exact"/>
        <w:rPr>
          <w:sz w:val="20"/>
          <w:szCs w:val="20"/>
        </w:rPr>
      </w:pPr>
    </w:p>
    <w:p w:rsidR="0079739E" w:rsidRDefault="0079739E" w:rsidP="00394B4A">
      <w:pPr>
        <w:pStyle w:val="Style1"/>
        <w:widowControl/>
        <w:spacing w:line="240" w:lineRule="auto"/>
        <w:rPr>
          <w:rStyle w:val="FontStyle228"/>
        </w:rPr>
      </w:pPr>
    </w:p>
    <w:p w:rsidR="003C7AFA" w:rsidRDefault="003C7AFA" w:rsidP="00394B4A">
      <w:pPr>
        <w:pStyle w:val="Style1"/>
        <w:widowControl/>
        <w:spacing w:line="240" w:lineRule="auto"/>
        <w:rPr>
          <w:rStyle w:val="FontStyle228"/>
        </w:rPr>
      </w:pPr>
      <w:r>
        <w:rPr>
          <w:rStyle w:val="FontStyle228"/>
        </w:rPr>
        <w:lastRenderedPageBreak/>
        <w:t xml:space="preserve">Компьютерные технологии решения задач интерполяции </w:t>
      </w:r>
    </w:p>
    <w:p w:rsidR="003C7AFA" w:rsidRPr="003726AE" w:rsidRDefault="003C7AFA" w:rsidP="00394B4A">
      <w:pPr>
        <w:pStyle w:val="Style1"/>
        <w:widowControl/>
        <w:spacing w:line="240" w:lineRule="auto"/>
        <w:rPr>
          <w:rStyle w:val="FontStyle228"/>
          <w:lang w:eastAsia="en-US"/>
        </w:rPr>
      </w:pPr>
      <w:r>
        <w:rPr>
          <w:rStyle w:val="FontStyle228"/>
        </w:rPr>
        <w:t xml:space="preserve">в системе </w:t>
      </w:r>
      <w:r>
        <w:rPr>
          <w:rStyle w:val="FontStyle228"/>
          <w:lang w:val="en-US" w:eastAsia="en-US"/>
        </w:rPr>
        <w:t>Matlab</w:t>
      </w:r>
    </w:p>
    <w:p w:rsidR="003C7AFA" w:rsidRDefault="003C7AFA" w:rsidP="00394B4A">
      <w:pPr>
        <w:pStyle w:val="Style1"/>
        <w:widowControl/>
        <w:spacing w:line="240" w:lineRule="auto"/>
        <w:ind w:left="677"/>
        <w:jc w:val="left"/>
        <w:rPr>
          <w:sz w:val="20"/>
          <w:szCs w:val="20"/>
        </w:rPr>
      </w:pPr>
    </w:p>
    <w:p w:rsidR="003C7AFA" w:rsidRPr="003726AE" w:rsidRDefault="003C7AFA" w:rsidP="00394B4A">
      <w:pPr>
        <w:pStyle w:val="Style1"/>
        <w:widowControl/>
        <w:spacing w:line="240" w:lineRule="auto"/>
        <w:ind w:left="677"/>
        <w:rPr>
          <w:rStyle w:val="FontStyle228"/>
        </w:rPr>
      </w:pPr>
      <w:r>
        <w:rPr>
          <w:rStyle w:val="FontStyle228"/>
        </w:rPr>
        <w:t xml:space="preserve">Начальные сведения о системе </w:t>
      </w:r>
      <w:r>
        <w:rPr>
          <w:rStyle w:val="FontStyle228"/>
          <w:lang w:val="en-US"/>
        </w:rPr>
        <w:t>Matlab</w:t>
      </w:r>
    </w:p>
    <w:p w:rsidR="003C7AFA" w:rsidRDefault="003C7AFA" w:rsidP="003C7AFA">
      <w:pPr>
        <w:pStyle w:val="Style21"/>
        <w:widowControl/>
        <w:spacing w:before="82"/>
        <w:ind w:firstLine="370"/>
        <w:rPr>
          <w:rStyle w:val="FontStyle211"/>
        </w:rPr>
      </w:pPr>
      <w:r>
        <w:rPr>
          <w:rStyle w:val="FontStyle211"/>
        </w:rPr>
        <w:t>Технология решения задач интерполяции состоит в выполнении на компь</w:t>
      </w:r>
      <w:r>
        <w:rPr>
          <w:rStyle w:val="FontStyle211"/>
        </w:rPr>
        <w:softHyphen/>
        <w:t>ютере следующих действий:</w:t>
      </w:r>
    </w:p>
    <w:p w:rsidR="003C7AFA" w:rsidRDefault="003C7AFA" w:rsidP="003C7AFA">
      <w:pPr>
        <w:pStyle w:val="Style36"/>
        <w:widowControl/>
        <w:numPr>
          <w:ilvl w:val="0"/>
          <w:numId w:val="7"/>
        </w:numPr>
        <w:tabs>
          <w:tab w:val="left" w:pos="720"/>
        </w:tabs>
        <w:spacing w:line="341" w:lineRule="exact"/>
        <w:ind w:left="374"/>
        <w:rPr>
          <w:rStyle w:val="FontStyle211"/>
          <w:lang w:val="en-US" w:eastAsia="en-US"/>
        </w:rPr>
      </w:pPr>
      <w:r>
        <w:rPr>
          <w:rStyle w:val="FontStyle211"/>
        </w:rPr>
        <w:t>ввод исходных данных;</w:t>
      </w:r>
    </w:p>
    <w:p w:rsidR="003C7AFA" w:rsidRDefault="003C7AFA" w:rsidP="003C7AFA">
      <w:pPr>
        <w:pStyle w:val="Style36"/>
        <w:widowControl/>
        <w:numPr>
          <w:ilvl w:val="0"/>
          <w:numId w:val="7"/>
        </w:numPr>
        <w:tabs>
          <w:tab w:val="left" w:pos="720"/>
        </w:tabs>
        <w:spacing w:line="341" w:lineRule="exact"/>
        <w:ind w:left="374"/>
        <w:rPr>
          <w:rStyle w:val="FontStyle211"/>
          <w:lang w:val="en-US" w:eastAsia="en-US"/>
        </w:rPr>
      </w:pPr>
      <w:r>
        <w:rPr>
          <w:rStyle w:val="FontStyle211"/>
        </w:rPr>
        <w:t>визуализация исходных данных;</w:t>
      </w:r>
    </w:p>
    <w:p w:rsidR="003C7AFA" w:rsidRDefault="003C7AFA" w:rsidP="003C7AFA">
      <w:pPr>
        <w:pStyle w:val="Style36"/>
        <w:widowControl/>
        <w:numPr>
          <w:ilvl w:val="0"/>
          <w:numId w:val="7"/>
        </w:numPr>
        <w:tabs>
          <w:tab w:val="left" w:pos="720"/>
        </w:tabs>
        <w:spacing w:line="341" w:lineRule="exact"/>
        <w:ind w:left="374"/>
        <w:rPr>
          <w:rStyle w:val="FontStyle211"/>
          <w:lang w:val="en-US" w:eastAsia="en-US"/>
        </w:rPr>
      </w:pPr>
      <w:r>
        <w:rPr>
          <w:rStyle w:val="FontStyle211"/>
        </w:rPr>
        <w:t>выбор функции интерполяции;</w:t>
      </w:r>
    </w:p>
    <w:p w:rsidR="003C7AFA" w:rsidRDefault="003C7AFA" w:rsidP="003C7AFA">
      <w:pPr>
        <w:pStyle w:val="Style36"/>
        <w:widowControl/>
        <w:numPr>
          <w:ilvl w:val="0"/>
          <w:numId w:val="7"/>
        </w:numPr>
        <w:tabs>
          <w:tab w:val="left" w:pos="720"/>
        </w:tabs>
        <w:spacing w:line="341" w:lineRule="exact"/>
        <w:ind w:left="374"/>
        <w:rPr>
          <w:rStyle w:val="FontStyle211"/>
          <w:lang w:val="en-US" w:eastAsia="en-US"/>
        </w:rPr>
      </w:pPr>
      <w:r>
        <w:rPr>
          <w:rStyle w:val="FontStyle211"/>
        </w:rPr>
        <w:t>образование системы уравнений;</w:t>
      </w:r>
    </w:p>
    <w:p w:rsidR="003C7AFA" w:rsidRDefault="003C7AFA" w:rsidP="003C7AFA">
      <w:pPr>
        <w:pStyle w:val="Style36"/>
        <w:widowControl/>
        <w:numPr>
          <w:ilvl w:val="0"/>
          <w:numId w:val="7"/>
        </w:numPr>
        <w:tabs>
          <w:tab w:val="left" w:pos="720"/>
        </w:tabs>
        <w:spacing w:line="341" w:lineRule="exact"/>
        <w:ind w:left="374"/>
        <w:rPr>
          <w:rStyle w:val="FontStyle211"/>
          <w:lang w:val="en-US" w:eastAsia="en-US"/>
        </w:rPr>
      </w:pPr>
      <w:r>
        <w:rPr>
          <w:rStyle w:val="FontStyle211"/>
        </w:rPr>
        <w:t>решение системы уравнений;</w:t>
      </w:r>
    </w:p>
    <w:p w:rsidR="003C7AFA" w:rsidRDefault="003C7AFA" w:rsidP="003C7AFA">
      <w:pPr>
        <w:pStyle w:val="Style36"/>
        <w:widowControl/>
        <w:numPr>
          <w:ilvl w:val="0"/>
          <w:numId w:val="7"/>
        </w:numPr>
        <w:tabs>
          <w:tab w:val="left" w:pos="720"/>
        </w:tabs>
        <w:spacing w:line="341" w:lineRule="exact"/>
        <w:ind w:left="374"/>
        <w:rPr>
          <w:rStyle w:val="FontStyle211"/>
          <w:lang w:val="en-US" w:eastAsia="en-US"/>
        </w:rPr>
      </w:pPr>
      <w:r>
        <w:rPr>
          <w:rStyle w:val="FontStyle211"/>
        </w:rPr>
        <w:t>проверка правильности решения задачи;</w:t>
      </w:r>
    </w:p>
    <w:p w:rsidR="003C7AFA" w:rsidRDefault="003C7AFA" w:rsidP="003C7AFA">
      <w:pPr>
        <w:pStyle w:val="Style36"/>
        <w:widowControl/>
        <w:numPr>
          <w:ilvl w:val="0"/>
          <w:numId w:val="7"/>
        </w:numPr>
        <w:tabs>
          <w:tab w:val="left" w:pos="720"/>
        </w:tabs>
        <w:spacing w:before="10" w:line="322" w:lineRule="exact"/>
        <w:ind w:left="374"/>
        <w:rPr>
          <w:rStyle w:val="FontStyle211"/>
          <w:lang w:val="en-US" w:eastAsia="en-US"/>
        </w:rPr>
      </w:pPr>
      <w:r>
        <w:rPr>
          <w:rStyle w:val="FontStyle211"/>
        </w:rPr>
        <w:t>определение погрешности интерполяции.</w:t>
      </w:r>
    </w:p>
    <w:p w:rsidR="003C7AFA" w:rsidRDefault="003C7AFA" w:rsidP="003C7AFA">
      <w:pPr>
        <w:pStyle w:val="Style35"/>
        <w:widowControl/>
        <w:jc w:val="both"/>
        <w:rPr>
          <w:rStyle w:val="FontStyle211"/>
        </w:rPr>
      </w:pPr>
      <w:r>
        <w:rPr>
          <w:rStyle w:val="FontStyle211"/>
        </w:rPr>
        <w:t xml:space="preserve">В настоящем разделе приводятся сведения о системе </w:t>
      </w:r>
      <w:r>
        <w:rPr>
          <w:rStyle w:val="FontStyle211"/>
          <w:lang w:val="en-US"/>
        </w:rPr>
        <w:t>Matlab</w:t>
      </w:r>
      <w:r w:rsidRPr="003726AE">
        <w:rPr>
          <w:rStyle w:val="FontStyle211"/>
        </w:rPr>
        <w:t xml:space="preserve"> </w:t>
      </w:r>
      <w:r>
        <w:rPr>
          <w:rStyle w:val="FontStyle211"/>
        </w:rPr>
        <w:t>лишь с позиции решения задач интерполяции и умения выполнять перечисленные выше действия.</w:t>
      </w:r>
    </w:p>
    <w:p w:rsidR="003C7AFA" w:rsidRPr="00231A92" w:rsidRDefault="003C7AFA" w:rsidP="003C7AFA">
      <w:pPr>
        <w:pStyle w:val="Style21"/>
        <w:widowControl/>
        <w:ind w:firstLine="293"/>
        <w:rPr>
          <w:rStyle w:val="FontStyle220"/>
          <w:b/>
        </w:rPr>
      </w:pPr>
      <w:r w:rsidRPr="007A7291">
        <w:rPr>
          <w:rStyle w:val="FontStyle220"/>
          <w:b/>
        </w:rPr>
        <w:t xml:space="preserve">Ввод исходных данных </w:t>
      </w:r>
    </w:p>
    <w:p w:rsidR="003C7AFA" w:rsidRDefault="003C7AFA" w:rsidP="003C7AFA">
      <w:pPr>
        <w:pStyle w:val="Style21"/>
        <w:widowControl/>
        <w:ind w:firstLine="293"/>
        <w:rPr>
          <w:rStyle w:val="FontStyle211"/>
        </w:rPr>
      </w:pPr>
      <w:r>
        <w:rPr>
          <w:rStyle w:val="FontStyle211"/>
        </w:rPr>
        <w:t xml:space="preserve">Диалог с системой </w:t>
      </w:r>
      <w:r>
        <w:rPr>
          <w:rStyle w:val="FontStyle211"/>
          <w:lang w:val="en-US"/>
        </w:rPr>
        <w:t>Matlab</w:t>
      </w:r>
      <w:r w:rsidRPr="003726AE">
        <w:rPr>
          <w:rStyle w:val="FontStyle211"/>
        </w:rPr>
        <w:t xml:space="preserve"> </w:t>
      </w:r>
      <w:r>
        <w:rPr>
          <w:rStyle w:val="FontStyle211"/>
        </w:rPr>
        <w:t>происходит посредством командного окна, кото</w:t>
      </w:r>
      <w:r>
        <w:rPr>
          <w:rStyle w:val="FontStyle211"/>
        </w:rPr>
        <w:softHyphen/>
        <w:t>рое становится доступным пользователю сразу же после запуска программы. Окно имеет меню, панель инструментов, полосы прокрутки, а также зону редактирования и просмотра (рис. 1.1).</w:t>
      </w:r>
    </w:p>
    <w:p w:rsidR="003C7AFA" w:rsidRDefault="00BD4AF5" w:rsidP="003C7AFA">
      <w:pPr>
        <w:pStyle w:val="Style41"/>
        <w:widowControl/>
        <w:spacing w:before="62"/>
        <w:rPr>
          <w:rStyle w:val="FontStyle211"/>
        </w:rPr>
      </w:pPr>
      <w:r w:rsidRPr="00BD4AF5">
        <w:rPr>
          <w:b/>
          <w:noProof/>
        </w:rPr>
        <w:pict>
          <v:group id="_x0000_s1027" style="position:absolute;left:0;text-align:left;margin-left:39.7pt;margin-top:28.95pt;width:382.1pt;height:191.3pt;z-index:251662336;mso-wrap-distance-left:1.9pt;mso-wrap-distance-top:11.05pt;mso-wrap-distance-right:1.9pt;mso-position-horizontal-relative:margin" coordorigin="2486,10934" coordsize="7642,3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2486;top:10934;width:7642;height:3552;mso-wrap-edited:f" wrapcoords="0 0 0 21600 21600 21600 21600 0 0 0" o:allowincell="f">
              <v:imagedata r:id="rId7" o:title="" grayscale="t"/>
            </v:shape>
            <v:shape id="_x0000_s1029" type="#_x0000_t202" style="position:absolute;left:4310;top:14505;width:3288;height:254;mso-wrap-edited:f" o:allowincell="f" filled="f" strokecolor="white" strokeweight="0">
              <v:textbox inset="0,0,0,0">
                <w:txbxContent>
                  <w:p w:rsidR="00941CB8" w:rsidRDefault="00941CB8" w:rsidP="003C7AFA">
                    <w:pPr>
                      <w:pStyle w:val="Style4"/>
                      <w:widowControl/>
                      <w:rPr>
                        <w:rStyle w:val="FontStyle229"/>
                      </w:rPr>
                    </w:pPr>
                    <w:r w:rsidRPr="00C12345">
                      <w:rPr>
                        <w:rStyle w:val="FontStyle223"/>
                        <w:b w:val="0"/>
                      </w:rPr>
                      <w:t>Рис. 1.1.</w:t>
                    </w:r>
                    <w:r>
                      <w:rPr>
                        <w:rStyle w:val="FontStyle223"/>
                      </w:rPr>
                      <w:t xml:space="preserve"> </w:t>
                    </w:r>
                    <w:r>
                      <w:rPr>
                        <w:rStyle w:val="FontStyle229"/>
                      </w:rPr>
                      <w:t>Главное окно системы</w:t>
                    </w:r>
                  </w:p>
                </w:txbxContent>
              </v:textbox>
            </v:shape>
            <w10:wrap type="topAndBottom" anchorx="margin"/>
          </v:group>
        </w:pict>
      </w:r>
      <w:r w:rsidR="003C7AFA">
        <w:rPr>
          <w:rStyle w:val="FontStyle211"/>
        </w:rPr>
        <w:t>Здесь же можно увидеть и строку ввода со знаком приглашения ». Попро</w:t>
      </w:r>
      <w:r w:rsidR="003C7AFA">
        <w:rPr>
          <w:rStyle w:val="FontStyle211"/>
        </w:rPr>
        <w:softHyphen/>
        <w:t>буем выполнить простейшие действия. Введем в строку ввода выражение:</w:t>
      </w:r>
    </w:p>
    <w:p w:rsidR="003C7AFA" w:rsidRDefault="003C7AFA" w:rsidP="003C7AFA">
      <w:pPr>
        <w:pStyle w:val="Style16"/>
        <w:widowControl/>
        <w:ind w:left="840" w:firstLine="0"/>
        <w:jc w:val="left"/>
        <w:rPr>
          <w:rStyle w:val="FontStyle211"/>
        </w:rPr>
      </w:pPr>
      <w:r>
        <w:rPr>
          <w:rStyle w:val="FontStyle211"/>
        </w:rPr>
        <w:t>» х = 2 + 3</w:t>
      </w:r>
    </w:p>
    <w:p w:rsidR="003C7AFA" w:rsidRDefault="003C7AFA" w:rsidP="003C7AFA">
      <w:pPr>
        <w:pStyle w:val="Style16"/>
        <w:widowControl/>
        <w:ind w:firstLine="0"/>
        <w:rPr>
          <w:rStyle w:val="FontStyle211"/>
        </w:rPr>
      </w:pPr>
      <w:r>
        <w:rPr>
          <w:rStyle w:val="FontStyle211"/>
        </w:rPr>
        <w:t xml:space="preserve">Для выполнения действия нажмем клавишу </w:t>
      </w:r>
      <w:r w:rsidRPr="003726AE">
        <w:rPr>
          <w:rStyle w:val="FontStyle211"/>
        </w:rPr>
        <w:t>&lt;</w:t>
      </w:r>
      <w:r>
        <w:rPr>
          <w:rStyle w:val="FontStyle211"/>
          <w:lang w:val="en-US"/>
        </w:rPr>
        <w:t>Enter</w:t>
      </w:r>
      <w:r w:rsidRPr="003726AE">
        <w:rPr>
          <w:rStyle w:val="FontStyle211"/>
        </w:rPr>
        <w:t xml:space="preserve">&gt;. </w:t>
      </w:r>
      <w:r>
        <w:rPr>
          <w:rStyle w:val="FontStyle211"/>
        </w:rPr>
        <w:t>Результат виден на рис. 1.1.</w:t>
      </w:r>
    </w:p>
    <w:p w:rsidR="003C7AFA" w:rsidRDefault="003C7AFA" w:rsidP="003C7AFA">
      <w:pPr>
        <w:pStyle w:val="Style16"/>
        <w:widowControl/>
        <w:ind w:firstLine="426"/>
        <w:rPr>
          <w:rStyle w:val="FontStyle211"/>
        </w:rPr>
      </w:pPr>
      <w:r>
        <w:rPr>
          <w:rStyle w:val="FontStyle211"/>
        </w:rPr>
        <w:t xml:space="preserve">Невозможность редактирования ранее введенной команды простой установкой курсора в нужную строку является одной из особенностей системы </w:t>
      </w:r>
      <w:r>
        <w:rPr>
          <w:rStyle w:val="FontStyle211"/>
          <w:lang w:val="en-US"/>
        </w:rPr>
        <w:t>Matlab</w:t>
      </w:r>
      <w:r w:rsidRPr="003726AE">
        <w:rPr>
          <w:rStyle w:val="FontStyle211"/>
        </w:rPr>
        <w:t xml:space="preserve">. </w:t>
      </w:r>
      <w:r>
        <w:rPr>
          <w:rStyle w:val="FontStyle211"/>
        </w:rPr>
        <w:t xml:space="preserve">Для того чтобы повторить ранее введенную команду, необходимо установить курсор в строку ввода и воспользоваться клавишами &lt;↑&gt; (стрелка вверх) и &lt;↓&gt; (стрелка вниз). Эти клавиши позволяют пролистать стек введенных ранее команд и оставить в строке именно ту команду, которая необходима. Команду можно выполнить сразу (нажав клавишу </w:t>
      </w:r>
      <w:r w:rsidRPr="003726AE">
        <w:rPr>
          <w:rStyle w:val="FontStyle211"/>
        </w:rPr>
        <w:t>&lt;</w:t>
      </w:r>
      <w:r>
        <w:rPr>
          <w:rStyle w:val="FontStyle211"/>
          <w:lang w:val="en-US"/>
        </w:rPr>
        <w:t>Enter</w:t>
      </w:r>
      <w:r w:rsidRPr="003726AE">
        <w:rPr>
          <w:rStyle w:val="FontStyle211"/>
        </w:rPr>
        <w:t xml:space="preserve">&gt;) </w:t>
      </w:r>
      <w:r>
        <w:rPr>
          <w:rStyle w:val="FontStyle211"/>
        </w:rPr>
        <w:t>или после редактирования.</w:t>
      </w:r>
    </w:p>
    <w:p w:rsidR="003C7AFA" w:rsidRDefault="003C7AFA" w:rsidP="003C7AFA">
      <w:pPr>
        <w:pStyle w:val="Style1"/>
        <w:widowControl/>
        <w:ind w:left="830"/>
        <w:jc w:val="left"/>
        <w:rPr>
          <w:rStyle w:val="FontStyle228"/>
        </w:rPr>
      </w:pPr>
      <w:r>
        <w:rPr>
          <w:rStyle w:val="FontStyle228"/>
        </w:rPr>
        <w:lastRenderedPageBreak/>
        <w:t>Методический пример</w:t>
      </w:r>
    </w:p>
    <w:p w:rsidR="00394B4A" w:rsidRDefault="00394B4A" w:rsidP="003C7AFA">
      <w:pPr>
        <w:pStyle w:val="Style1"/>
        <w:widowControl/>
        <w:ind w:left="830"/>
        <w:jc w:val="left"/>
        <w:rPr>
          <w:rStyle w:val="FontStyle228"/>
        </w:rPr>
      </w:pPr>
    </w:p>
    <w:p w:rsidR="003C7AFA" w:rsidRDefault="003C7AFA" w:rsidP="003C7AFA">
      <w:pPr>
        <w:pStyle w:val="Style16"/>
        <w:widowControl/>
        <w:ind w:firstLine="706"/>
        <w:rPr>
          <w:rStyle w:val="FontStyle211"/>
        </w:rPr>
      </w:pPr>
      <w:r>
        <w:rPr>
          <w:rStyle w:val="FontStyle211"/>
        </w:rPr>
        <w:t>Пусть функция задана в виде таблицы (табл. 1.1). Это зависимость плотности перегретого пара от температуры при давлении Р = 0,470 МПа.</w:t>
      </w:r>
    </w:p>
    <w:p w:rsidR="003C7AFA" w:rsidRDefault="003C7AFA" w:rsidP="003C7AFA">
      <w:pPr>
        <w:pStyle w:val="Style4"/>
        <w:widowControl/>
        <w:spacing w:before="101"/>
        <w:jc w:val="right"/>
        <w:rPr>
          <w:rStyle w:val="FontStyle229"/>
        </w:rPr>
      </w:pPr>
      <w:r>
        <w:rPr>
          <w:rStyle w:val="FontStyle229"/>
        </w:rPr>
        <w:t>Таблица 1.1</w:t>
      </w:r>
    </w:p>
    <w:p w:rsidR="003C7AFA" w:rsidRDefault="003C7AFA" w:rsidP="003C7AFA">
      <w:pPr>
        <w:pStyle w:val="Style45"/>
        <w:widowControl/>
        <w:spacing w:before="58"/>
        <w:ind w:left="1162"/>
        <w:jc w:val="both"/>
        <w:rPr>
          <w:rStyle w:val="FontStyle223"/>
        </w:rPr>
      </w:pPr>
      <w:r>
        <w:rPr>
          <w:rStyle w:val="FontStyle223"/>
        </w:rPr>
        <w:t>Зависимость плотности перегретого пара от температуры при Р=0,470 МПа</w:t>
      </w:r>
    </w:p>
    <w:p w:rsidR="003C7AFA" w:rsidRDefault="003C7AFA" w:rsidP="003C7AFA">
      <w:pPr>
        <w:spacing w:after="278" w:line="1" w:lineRule="exact"/>
        <w:rPr>
          <w:sz w:val="2"/>
          <w:szCs w:val="2"/>
        </w:rPr>
      </w:pPr>
    </w:p>
    <w:tbl>
      <w:tblPr>
        <w:tblW w:w="0" w:type="auto"/>
        <w:tblInd w:w="40" w:type="dxa"/>
        <w:tblLayout w:type="fixed"/>
        <w:tblCellMar>
          <w:left w:w="40" w:type="dxa"/>
          <w:right w:w="40" w:type="dxa"/>
        </w:tblCellMar>
        <w:tblLook w:val="0000"/>
      </w:tblPr>
      <w:tblGrid>
        <w:gridCol w:w="1013"/>
        <w:gridCol w:w="898"/>
        <w:gridCol w:w="902"/>
        <w:gridCol w:w="802"/>
        <w:gridCol w:w="845"/>
        <w:gridCol w:w="845"/>
        <w:gridCol w:w="845"/>
        <w:gridCol w:w="845"/>
        <w:gridCol w:w="845"/>
        <w:gridCol w:w="845"/>
        <w:gridCol w:w="850"/>
      </w:tblGrid>
      <w:tr w:rsidR="003C7AFA" w:rsidTr="00941CB8">
        <w:tc>
          <w:tcPr>
            <w:tcW w:w="1013"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6"/>
              <w:widowControl/>
            </w:pPr>
          </w:p>
        </w:tc>
        <w:tc>
          <w:tcPr>
            <w:tcW w:w="8522" w:type="dxa"/>
            <w:gridSpan w:val="10"/>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ind w:left="3010"/>
              <w:jc w:val="left"/>
              <w:rPr>
                <w:rStyle w:val="FontStyle229"/>
              </w:rPr>
            </w:pPr>
            <w:r>
              <w:rPr>
                <w:rStyle w:val="FontStyle229"/>
              </w:rPr>
              <w:t>Значения переменных</w:t>
            </w:r>
          </w:p>
        </w:tc>
      </w:tr>
      <w:tr w:rsidR="003C7AFA" w:rsidTr="00941CB8">
        <w:tc>
          <w:tcPr>
            <w:tcW w:w="1013"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8"/>
              <w:widowControl/>
              <w:jc w:val="right"/>
              <w:rPr>
                <w:rStyle w:val="FontStyle229"/>
                <w:lang w:val="en-US" w:eastAsia="en-US"/>
              </w:rPr>
            </w:pPr>
            <w:r>
              <w:rPr>
                <w:rStyle w:val="FontStyle227"/>
                <w:lang w:val="en-US" w:eastAsia="en-US"/>
              </w:rPr>
              <w:t xml:space="preserve">t, </w:t>
            </w:r>
            <w:r>
              <w:rPr>
                <w:rStyle w:val="FontStyle227"/>
                <w:lang w:eastAsia="en-US"/>
              </w:rPr>
              <w:t xml:space="preserve">° </w:t>
            </w:r>
            <w:r>
              <w:rPr>
                <w:rStyle w:val="FontStyle229"/>
                <w:lang w:val="en-US" w:eastAsia="en-US"/>
              </w:rPr>
              <w:t>C</w:t>
            </w:r>
          </w:p>
        </w:tc>
        <w:tc>
          <w:tcPr>
            <w:tcW w:w="898"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right"/>
              <w:rPr>
                <w:rStyle w:val="FontStyle229"/>
              </w:rPr>
            </w:pPr>
            <w:r>
              <w:rPr>
                <w:rStyle w:val="FontStyle229"/>
              </w:rPr>
              <w:t>170</w:t>
            </w:r>
          </w:p>
        </w:tc>
        <w:tc>
          <w:tcPr>
            <w:tcW w:w="902"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right"/>
              <w:rPr>
                <w:rStyle w:val="FontStyle229"/>
              </w:rPr>
            </w:pPr>
            <w:r>
              <w:rPr>
                <w:rStyle w:val="FontStyle229"/>
              </w:rPr>
              <w:t>180</w:t>
            </w:r>
          </w:p>
        </w:tc>
        <w:tc>
          <w:tcPr>
            <w:tcW w:w="802"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right"/>
              <w:rPr>
                <w:rStyle w:val="FontStyle229"/>
              </w:rPr>
            </w:pPr>
            <w:r>
              <w:rPr>
                <w:rStyle w:val="FontStyle229"/>
              </w:rPr>
              <w:t>190</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200</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210</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220</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230</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240</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250</w:t>
            </w:r>
          </w:p>
        </w:tc>
        <w:tc>
          <w:tcPr>
            <w:tcW w:w="850"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260</w:t>
            </w:r>
          </w:p>
        </w:tc>
      </w:tr>
      <w:tr w:rsidR="003C7AFA" w:rsidTr="00941CB8">
        <w:tc>
          <w:tcPr>
            <w:tcW w:w="1013"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right"/>
              <w:rPr>
                <w:rStyle w:val="FontStyle229"/>
              </w:rPr>
            </w:pPr>
            <w:r>
              <w:rPr>
                <w:rStyle w:val="FontStyle229"/>
              </w:rPr>
              <w:t>ρ, кг/м</w:t>
            </w:r>
          </w:p>
        </w:tc>
        <w:tc>
          <w:tcPr>
            <w:tcW w:w="898"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right"/>
              <w:rPr>
                <w:rStyle w:val="FontStyle229"/>
              </w:rPr>
            </w:pPr>
            <w:r>
              <w:rPr>
                <w:rStyle w:val="FontStyle229"/>
              </w:rPr>
              <w:t>2.382</w:t>
            </w:r>
          </w:p>
        </w:tc>
        <w:tc>
          <w:tcPr>
            <w:tcW w:w="902"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right"/>
              <w:rPr>
                <w:rStyle w:val="FontStyle229"/>
              </w:rPr>
            </w:pPr>
            <w:r>
              <w:rPr>
                <w:rStyle w:val="FontStyle229"/>
              </w:rPr>
              <w:t>2.321</w:t>
            </w:r>
          </w:p>
        </w:tc>
        <w:tc>
          <w:tcPr>
            <w:tcW w:w="802"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right"/>
              <w:rPr>
                <w:rStyle w:val="FontStyle229"/>
              </w:rPr>
            </w:pPr>
            <w:r>
              <w:rPr>
                <w:rStyle w:val="FontStyle229"/>
              </w:rPr>
              <w:t>2.265</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2.211</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2.161</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2.113</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2.067</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2.024</w:t>
            </w:r>
          </w:p>
        </w:tc>
        <w:tc>
          <w:tcPr>
            <w:tcW w:w="845"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1.982</w:t>
            </w:r>
          </w:p>
        </w:tc>
        <w:tc>
          <w:tcPr>
            <w:tcW w:w="850" w:type="dxa"/>
            <w:tcBorders>
              <w:top w:val="single" w:sz="6" w:space="0" w:color="auto"/>
              <w:left w:val="single" w:sz="6" w:space="0" w:color="auto"/>
              <w:bottom w:val="single" w:sz="6" w:space="0" w:color="auto"/>
              <w:right w:val="single" w:sz="6" w:space="0" w:color="auto"/>
            </w:tcBorders>
          </w:tcPr>
          <w:p w:rsidR="003C7AFA" w:rsidRDefault="003C7AFA" w:rsidP="00941CB8">
            <w:pPr>
              <w:pStyle w:val="Style42"/>
              <w:widowControl/>
              <w:jc w:val="left"/>
              <w:rPr>
                <w:rStyle w:val="FontStyle229"/>
              </w:rPr>
            </w:pPr>
            <w:r>
              <w:rPr>
                <w:rStyle w:val="FontStyle229"/>
              </w:rPr>
              <w:t>1.943</w:t>
            </w:r>
          </w:p>
        </w:tc>
      </w:tr>
    </w:tbl>
    <w:p w:rsidR="003C7AFA" w:rsidRDefault="003C7AFA" w:rsidP="003C7AFA">
      <w:pPr>
        <w:pStyle w:val="Style50"/>
        <w:widowControl/>
        <w:spacing w:line="240" w:lineRule="exact"/>
        <w:ind w:left="830"/>
        <w:rPr>
          <w:sz w:val="20"/>
          <w:szCs w:val="20"/>
        </w:rPr>
      </w:pPr>
    </w:p>
    <w:p w:rsidR="003C7AFA" w:rsidRDefault="003C7AFA" w:rsidP="003C7AFA">
      <w:pPr>
        <w:pStyle w:val="Style50"/>
        <w:widowControl/>
        <w:spacing w:before="77"/>
        <w:ind w:left="830"/>
        <w:rPr>
          <w:rStyle w:val="FontStyle211"/>
        </w:rPr>
      </w:pPr>
      <w:r>
        <w:rPr>
          <w:rStyle w:val="FontStyle211"/>
        </w:rPr>
        <w:t xml:space="preserve">Поскольку </w:t>
      </w:r>
      <w:r>
        <w:rPr>
          <w:rStyle w:val="FontStyle211"/>
          <w:lang w:val="en-US"/>
        </w:rPr>
        <w:t>MATLAB</w:t>
      </w:r>
      <w:r w:rsidRPr="003726AE">
        <w:rPr>
          <w:rStyle w:val="FontStyle211"/>
        </w:rPr>
        <w:t xml:space="preserve"> </w:t>
      </w:r>
      <w:r>
        <w:rPr>
          <w:rStyle w:val="FontStyle211"/>
        </w:rPr>
        <w:t xml:space="preserve">читает только латинские буквы, присвоим </w:t>
      </w:r>
      <w:r>
        <w:rPr>
          <w:rStyle w:val="FontStyle220"/>
          <w:lang w:val="en-US"/>
        </w:rPr>
        <w:t>t</w:t>
      </w:r>
      <w:r w:rsidRPr="003726AE">
        <w:rPr>
          <w:rStyle w:val="FontStyle220"/>
        </w:rPr>
        <w:t>=</w:t>
      </w:r>
      <w:r>
        <w:rPr>
          <w:rStyle w:val="FontStyle220"/>
          <w:lang w:val="en-US"/>
        </w:rPr>
        <w:t>x</w:t>
      </w:r>
      <w:r w:rsidRPr="003726AE">
        <w:rPr>
          <w:rStyle w:val="FontStyle220"/>
        </w:rPr>
        <w:t xml:space="preserve">, </w:t>
      </w:r>
      <w:r>
        <w:rPr>
          <w:rStyle w:val="FontStyle211"/>
          <w:lang w:val="en-US"/>
        </w:rPr>
        <w:t>p</w:t>
      </w:r>
      <w:r w:rsidRPr="003726AE">
        <w:rPr>
          <w:rStyle w:val="FontStyle211"/>
        </w:rPr>
        <w:t>=</w:t>
      </w:r>
      <w:r>
        <w:rPr>
          <w:rStyle w:val="FontStyle211"/>
          <w:lang w:val="en-US"/>
        </w:rPr>
        <w:t>y</w:t>
      </w:r>
      <w:r w:rsidRPr="003726AE">
        <w:rPr>
          <w:rStyle w:val="FontStyle211"/>
        </w:rPr>
        <w:t xml:space="preserve">. </w:t>
      </w:r>
    </w:p>
    <w:p w:rsidR="003C7AFA" w:rsidRDefault="003C7AFA" w:rsidP="003C7AFA">
      <w:pPr>
        <w:pStyle w:val="Style50"/>
        <w:widowControl/>
        <w:spacing w:before="77"/>
        <w:ind w:left="830"/>
        <w:rPr>
          <w:rStyle w:val="FontStyle211"/>
        </w:rPr>
      </w:pPr>
      <w:r>
        <w:rPr>
          <w:rStyle w:val="FontStyle211"/>
        </w:rPr>
        <w:t>Создадим и введем два вектора-строки х и у:</w:t>
      </w:r>
    </w:p>
    <w:p w:rsidR="003C7AFA" w:rsidRDefault="003C7AFA" w:rsidP="003C7AFA">
      <w:pPr>
        <w:pStyle w:val="Style16"/>
        <w:widowControl/>
        <w:spacing w:line="240" w:lineRule="exact"/>
        <w:ind w:left="821" w:firstLine="0"/>
        <w:jc w:val="left"/>
        <w:rPr>
          <w:sz w:val="20"/>
          <w:szCs w:val="20"/>
        </w:rPr>
      </w:pPr>
    </w:p>
    <w:p w:rsidR="003C7AFA" w:rsidRDefault="003C7AFA" w:rsidP="003C7AFA">
      <w:pPr>
        <w:pStyle w:val="Style16"/>
        <w:widowControl/>
        <w:spacing w:before="115" w:line="240" w:lineRule="auto"/>
        <w:ind w:left="821" w:firstLine="0"/>
        <w:jc w:val="left"/>
        <w:rPr>
          <w:rStyle w:val="FontStyle211"/>
          <w:lang w:eastAsia="en-US"/>
        </w:rPr>
      </w:pPr>
      <w:r>
        <w:rPr>
          <w:rStyle w:val="FontStyle220"/>
          <w:lang w:val="en-US" w:eastAsia="en-US"/>
        </w:rPr>
        <w:t>x</w:t>
      </w:r>
      <w:r w:rsidRPr="003726AE">
        <w:rPr>
          <w:rStyle w:val="FontStyle220"/>
          <w:lang w:eastAsia="en-US"/>
        </w:rPr>
        <w:t xml:space="preserve"> </w:t>
      </w:r>
      <w:r>
        <w:rPr>
          <w:rStyle w:val="FontStyle211"/>
          <w:lang w:eastAsia="en-US"/>
        </w:rPr>
        <w:t>= [170   180   190   200 210 220 230 240 250 260];</w:t>
      </w:r>
    </w:p>
    <w:p w:rsidR="003C7AFA" w:rsidRDefault="003C7AFA" w:rsidP="003C7AFA">
      <w:pPr>
        <w:pStyle w:val="Style16"/>
        <w:widowControl/>
        <w:spacing w:before="43" w:line="240" w:lineRule="auto"/>
        <w:ind w:left="811" w:firstLine="0"/>
        <w:jc w:val="left"/>
        <w:rPr>
          <w:rStyle w:val="FontStyle211"/>
          <w:lang w:eastAsia="en-US"/>
        </w:rPr>
      </w:pPr>
      <w:r>
        <w:rPr>
          <w:rStyle w:val="FontStyle211"/>
          <w:lang w:val="en-US" w:eastAsia="en-US"/>
        </w:rPr>
        <w:t>y</w:t>
      </w:r>
      <w:r w:rsidRPr="003726AE">
        <w:rPr>
          <w:rStyle w:val="FontStyle211"/>
          <w:lang w:eastAsia="en-US"/>
        </w:rPr>
        <w:t xml:space="preserve"> </w:t>
      </w:r>
      <w:r>
        <w:rPr>
          <w:rStyle w:val="FontStyle211"/>
          <w:lang w:eastAsia="en-US"/>
        </w:rPr>
        <w:t>= [2.382 2.321 2.265 2.211 2.161 2.113 2.067 2.024 1.982 1.943];</w:t>
      </w:r>
    </w:p>
    <w:p w:rsidR="003C7AFA" w:rsidRDefault="003C7AFA" w:rsidP="003C7AFA">
      <w:pPr>
        <w:pStyle w:val="Style16"/>
        <w:widowControl/>
        <w:spacing w:line="240" w:lineRule="exact"/>
        <w:ind w:firstLine="706"/>
        <w:jc w:val="left"/>
        <w:rPr>
          <w:sz w:val="20"/>
          <w:szCs w:val="20"/>
        </w:rPr>
      </w:pPr>
    </w:p>
    <w:p w:rsidR="003C7AFA" w:rsidRDefault="003C7AFA" w:rsidP="003C7AFA">
      <w:pPr>
        <w:pStyle w:val="Style16"/>
        <w:widowControl/>
        <w:spacing w:before="86"/>
        <w:ind w:firstLine="706"/>
        <w:jc w:val="left"/>
        <w:rPr>
          <w:rStyle w:val="FontStyle211"/>
        </w:rPr>
      </w:pPr>
      <w:r>
        <w:rPr>
          <w:rStyle w:val="FontStyle211"/>
        </w:rPr>
        <w:t xml:space="preserve">На рис. </w:t>
      </w:r>
      <w:r w:rsidRPr="003726AE">
        <w:rPr>
          <w:rStyle w:val="FontStyle211"/>
        </w:rPr>
        <w:t xml:space="preserve">1. 2 </w:t>
      </w:r>
      <w:r>
        <w:rPr>
          <w:rStyle w:val="FontStyle211"/>
        </w:rPr>
        <w:t xml:space="preserve">показаны векторы и отклики, полученные при нажатии клавиши </w:t>
      </w:r>
      <w:r w:rsidRPr="003726AE">
        <w:rPr>
          <w:rStyle w:val="FontStyle211"/>
        </w:rPr>
        <w:t>&lt;</w:t>
      </w:r>
      <w:r>
        <w:rPr>
          <w:rStyle w:val="FontStyle211"/>
          <w:lang w:val="en-US"/>
        </w:rPr>
        <w:t>Enter</w:t>
      </w:r>
      <w:r w:rsidRPr="003726AE">
        <w:rPr>
          <w:rStyle w:val="FontStyle211"/>
        </w:rPr>
        <w:t>&gt;.</w:t>
      </w:r>
    </w:p>
    <w:p w:rsidR="003C7AFA" w:rsidRDefault="003C7AFA" w:rsidP="003C7AFA">
      <w:pPr>
        <w:pStyle w:val="Style16"/>
        <w:widowControl/>
        <w:spacing w:before="86"/>
        <w:ind w:firstLine="706"/>
        <w:jc w:val="left"/>
        <w:rPr>
          <w:rStyle w:val="FontStyle211"/>
        </w:rPr>
      </w:pPr>
      <w:r>
        <w:rPr>
          <w:noProof/>
        </w:rPr>
        <w:drawing>
          <wp:anchor distT="0" distB="0" distL="114300" distR="114300" simplePos="0" relativeHeight="251664384" behindDoc="0" locked="0" layoutInCell="1" allowOverlap="1">
            <wp:simplePos x="0" y="0"/>
            <wp:positionH relativeFrom="column">
              <wp:posOffset>228600</wp:posOffset>
            </wp:positionH>
            <wp:positionV relativeFrom="paragraph">
              <wp:posOffset>145415</wp:posOffset>
            </wp:positionV>
            <wp:extent cx="5549900" cy="2336800"/>
            <wp:effectExtent l="1905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5549900" cy="2336800"/>
                    </a:xfrm>
                    <a:prstGeom prst="rect">
                      <a:avLst/>
                    </a:prstGeom>
                    <a:noFill/>
                    <a:ln w="9525">
                      <a:noFill/>
                      <a:miter lim="800000"/>
                      <a:headEnd/>
                      <a:tailEnd/>
                    </a:ln>
                  </pic:spPr>
                </pic:pic>
              </a:graphicData>
            </a:graphic>
          </wp:anchor>
        </w:drawing>
      </w:r>
      <w:r>
        <w:rPr>
          <w:rStyle w:val="FontStyle211"/>
        </w:rPr>
        <w:t xml:space="preserve">Итак,  мы   имеем  две  вектор - строки  </w:t>
      </w:r>
      <w:r w:rsidRPr="003726AE">
        <w:rPr>
          <w:rStyle w:val="FontStyle211"/>
        </w:rPr>
        <w:t>(</w:t>
      </w:r>
      <w:r>
        <w:rPr>
          <w:rStyle w:val="FontStyle211"/>
          <w:lang w:val="en-US"/>
        </w:rPr>
        <w:t>x</w:t>
      </w:r>
      <w:r w:rsidRPr="003726AE">
        <w:rPr>
          <w:rStyle w:val="FontStyle211"/>
        </w:rPr>
        <w:t xml:space="preserve">  </w:t>
      </w:r>
      <w:r>
        <w:rPr>
          <w:rStyle w:val="FontStyle211"/>
        </w:rPr>
        <w:t>и у),  которые   содержат интересующие нас данные.</w:t>
      </w:r>
    </w:p>
    <w:p w:rsidR="003C7AFA" w:rsidRDefault="003C7AFA" w:rsidP="003C7AFA">
      <w:pPr>
        <w:pStyle w:val="Style27"/>
        <w:widowControl/>
        <w:spacing w:line="240" w:lineRule="exact"/>
        <w:ind w:left="706"/>
        <w:jc w:val="left"/>
        <w:rPr>
          <w:sz w:val="20"/>
          <w:szCs w:val="20"/>
        </w:rPr>
      </w:pPr>
    </w:p>
    <w:p w:rsidR="003C7AFA" w:rsidRPr="0079739E" w:rsidRDefault="003C7AFA" w:rsidP="003C7AFA">
      <w:pPr>
        <w:pStyle w:val="Style27"/>
        <w:widowControl/>
        <w:spacing w:before="110"/>
        <w:ind w:left="706"/>
        <w:jc w:val="left"/>
        <w:rPr>
          <w:rStyle w:val="FontStyle220"/>
          <w:b/>
          <w:i w:val="0"/>
        </w:rPr>
      </w:pPr>
      <w:r w:rsidRPr="0079739E">
        <w:rPr>
          <w:rStyle w:val="FontStyle220"/>
          <w:b/>
          <w:i w:val="0"/>
        </w:rPr>
        <w:t>Визуализация исходных данных</w:t>
      </w:r>
    </w:p>
    <w:p w:rsidR="003C7AFA" w:rsidRDefault="003C7AFA" w:rsidP="003C7AFA">
      <w:pPr>
        <w:pStyle w:val="Style16"/>
        <w:widowControl/>
        <w:spacing w:before="86"/>
        <w:ind w:firstLine="715"/>
        <w:jc w:val="left"/>
        <w:rPr>
          <w:rStyle w:val="FontStyle211"/>
        </w:rPr>
      </w:pPr>
      <w:r>
        <w:rPr>
          <w:rStyle w:val="FontStyle211"/>
        </w:rPr>
        <w:t xml:space="preserve">Система </w:t>
      </w:r>
      <w:r>
        <w:rPr>
          <w:rStyle w:val="FontStyle211"/>
          <w:lang w:val="en-US"/>
        </w:rPr>
        <w:t>Matlab</w:t>
      </w:r>
      <w:r w:rsidRPr="003726AE">
        <w:rPr>
          <w:rStyle w:val="FontStyle211"/>
        </w:rPr>
        <w:t xml:space="preserve"> </w:t>
      </w:r>
      <w:r>
        <w:rPr>
          <w:rStyle w:val="FontStyle211"/>
        </w:rPr>
        <w:t>имеет большие возможности графического представления информации.</w:t>
      </w:r>
    </w:p>
    <w:p w:rsidR="003C7AFA" w:rsidRDefault="003C7AFA" w:rsidP="003C7AFA">
      <w:pPr>
        <w:pStyle w:val="Style16"/>
        <w:widowControl/>
        <w:ind w:firstLine="730"/>
        <w:jc w:val="left"/>
        <w:rPr>
          <w:rStyle w:val="FontStyle211"/>
        </w:rPr>
      </w:pPr>
      <w:r>
        <w:rPr>
          <w:rStyle w:val="FontStyle211"/>
        </w:rPr>
        <w:t xml:space="preserve">Познакомимся только с теми из них, которые нам    необходимы. Основной является функция </w:t>
      </w:r>
      <w:r>
        <w:rPr>
          <w:rStyle w:val="FontStyle211"/>
          <w:lang w:val="en-US"/>
        </w:rPr>
        <w:t>plot</w:t>
      </w:r>
      <w:r w:rsidRPr="003726AE">
        <w:rPr>
          <w:rStyle w:val="FontStyle211"/>
        </w:rPr>
        <w:t xml:space="preserve">, </w:t>
      </w:r>
      <w:r>
        <w:rPr>
          <w:rStyle w:val="FontStyle211"/>
        </w:rPr>
        <w:t>которая имеет вид:</w:t>
      </w:r>
    </w:p>
    <w:p w:rsidR="003C7AFA" w:rsidRPr="006F75C8" w:rsidRDefault="003C7AFA" w:rsidP="003C7AFA">
      <w:pPr>
        <w:pStyle w:val="Style56"/>
        <w:widowControl/>
        <w:spacing w:line="240" w:lineRule="exact"/>
        <w:ind w:left="710"/>
      </w:pPr>
    </w:p>
    <w:p w:rsidR="003C7AFA" w:rsidRPr="00334B5D" w:rsidRDefault="003C7AFA" w:rsidP="003C7AFA">
      <w:pPr>
        <w:pStyle w:val="Style16"/>
        <w:widowControl/>
        <w:spacing w:line="240" w:lineRule="exact"/>
        <w:ind w:left="730" w:firstLine="0"/>
        <w:jc w:val="left"/>
        <w:rPr>
          <w:lang w:val="en-US"/>
        </w:rPr>
      </w:pPr>
      <w:r>
        <w:rPr>
          <w:lang w:val="en-US"/>
        </w:rPr>
        <w:t>pl</w:t>
      </w:r>
      <w:r w:rsidRPr="00334B5D">
        <w:rPr>
          <w:lang w:val="en-US"/>
        </w:rPr>
        <w:t>ot</w:t>
      </w:r>
      <w:r>
        <w:rPr>
          <w:lang w:val="en-US"/>
        </w:rPr>
        <w:t>(x</w:t>
      </w:r>
      <w:r>
        <w:rPr>
          <w:vertAlign w:val="subscript"/>
          <w:lang w:val="en-US"/>
        </w:rPr>
        <w:t>1</w:t>
      </w:r>
      <w:r>
        <w:rPr>
          <w:lang w:val="en-US"/>
        </w:rPr>
        <w:t>, y</w:t>
      </w:r>
      <w:r>
        <w:rPr>
          <w:vertAlign w:val="subscript"/>
          <w:lang w:val="en-US"/>
        </w:rPr>
        <w:t>1</w:t>
      </w:r>
      <w:r>
        <w:rPr>
          <w:lang w:val="en-US"/>
        </w:rPr>
        <w:t>, x</w:t>
      </w:r>
      <w:r>
        <w:rPr>
          <w:vertAlign w:val="subscript"/>
          <w:lang w:val="en-US"/>
        </w:rPr>
        <w:t>2</w:t>
      </w:r>
      <w:r>
        <w:rPr>
          <w:lang w:val="en-US"/>
        </w:rPr>
        <w:t>, y</w:t>
      </w:r>
      <w:r>
        <w:rPr>
          <w:vertAlign w:val="subscript"/>
          <w:lang w:val="en-US"/>
        </w:rPr>
        <w:t>2</w:t>
      </w:r>
      <w:r>
        <w:rPr>
          <w:lang w:val="en-US"/>
        </w:rPr>
        <w:t xml:space="preserve"> …x</w:t>
      </w:r>
      <w:r>
        <w:rPr>
          <w:vertAlign w:val="subscript"/>
          <w:lang w:val="en-US"/>
        </w:rPr>
        <w:t>n</w:t>
      </w:r>
      <w:r>
        <w:rPr>
          <w:lang w:val="en-US"/>
        </w:rPr>
        <w:t>, y</w:t>
      </w:r>
      <w:r>
        <w:rPr>
          <w:vertAlign w:val="subscript"/>
          <w:lang w:val="en-US"/>
        </w:rPr>
        <w:t>n</w:t>
      </w:r>
      <w:r>
        <w:rPr>
          <w:lang w:val="en-US"/>
        </w:rPr>
        <w:t>, s</w:t>
      </w:r>
      <w:r>
        <w:rPr>
          <w:vertAlign w:val="subscript"/>
          <w:lang w:val="en-US"/>
        </w:rPr>
        <w:t>n</w:t>
      </w:r>
      <w:r>
        <w:rPr>
          <w:lang w:val="en-US"/>
        </w:rPr>
        <w:t>).</w:t>
      </w:r>
    </w:p>
    <w:p w:rsidR="003C7AFA" w:rsidRDefault="003C7AFA" w:rsidP="003C7AFA">
      <w:pPr>
        <w:pStyle w:val="Style16"/>
        <w:widowControl/>
        <w:spacing w:before="67" w:line="341" w:lineRule="exact"/>
        <w:ind w:left="730" w:firstLine="0"/>
        <w:jc w:val="left"/>
        <w:rPr>
          <w:rStyle w:val="FontStyle211"/>
        </w:rPr>
      </w:pPr>
      <w:r>
        <w:rPr>
          <w:rStyle w:val="FontStyle211"/>
        </w:rPr>
        <w:t>Здесь:</w:t>
      </w:r>
    </w:p>
    <w:p w:rsidR="003C7AFA" w:rsidRDefault="003C7AFA" w:rsidP="003C7AFA">
      <w:pPr>
        <w:pStyle w:val="Style36"/>
        <w:widowControl/>
        <w:tabs>
          <w:tab w:val="left" w:pos="710"/>
        </w:tabs>
        <w:spacing w:line="341" w:lineRule="exact"/>
        <w:ind w:left="374"/>
        <w:rPr>
          <w:rStyle w:val="FontStyle211"/>
        </w:rPr>
      </w:pPr>
      <w:r>
        <w:rPr>
          <w:rStyle w:val="FontStyle211"/>
        </w:rPr>
        <w:t>•</w:t>
      </w:r>
      <w:r>
        <w:rPr>
          <w:rStyle w:val="FontStyle211"/>
          <w:sz w:val="20"/>
          <w:szCs w:val="20"/>
        </w:rPr>
        <w:tab/>
      </w:r>
      <w:r>
        <w:rPr>
          <w:rStyle w:val="FontStyle220"/>
          <w:lang w:val="en-US"/>
        </w:rPr>
        <w:t>x</w:t>
      </w:r>
      <w:r>
        <w:rPr>
          <w:rStyle w:val="FontStyle220"/>
          <w:vertAlign w:val="subscript"/>
          <w:lang w:val="en-US"/>
        </w:rPr>
        <w:t>i</w:t>
      </w:r>
      <w:r w:rsidRPr="003726AE">
        <w:rPr>
          <w:rStyle w:val="FontStyle220"/>
        </w:rPr>
        <w:t xml:space="preserve"> </w:t>
      </w:r>
      <w:r>
        <w:rPr>
          <w:rStyle w:val="FontStyle211"/>
        </w:rPr>
        <w:t xml:space="preserve">— </w:t>
      </w:r>
      <w:r>
        <w:rPr>
          <w:rStyle w:val="FontStyle211"/>
          <w:lang w:val="en-US"/>
        </w:rPr>
        <w:t>i</w:t>
      </w:r>
      <w:r>
        <w:rPr>
          <w:rStyle w:val="FontStyle211"/>
        </w:rPr>
        <w:t>-тый массив аргументов, заданный в виде вектора;</w:t>
      </w:r>
    </w:p>
    <w:p w:rsidR="003C7AFA" w:rsidRDefault="003C7AFA" w:rsidP="003C7AFA">
      <w:pPr>
        <w:pStyle w:val="Style36"/>
        <w:widowControl/>
        <w:tabs>
          <w:tab w:val="left" w:pos="960"/>
        </w:tabs>
        <w:spacing w:line="341" w:lineRule="exact"/>
        <w:ind w:left="374"/>
        <w:rPr>
          <w:rStyle w:val="FontStyle211"/>
        </w:rPr>
      </w:pPr>
      <w:r>
        <w:rPr>
          <w:rStyle w:val="FontStyle211"/>
        </w:rPr>
        <w:lastRenderedPageBreak/>
        <w:t>•</w:t>
      </w:r>
      <w:r w:rsidRPr="00334B5D">
        <w:rPr>
          <w:rStyle w:val="FontStyle211"/>
          <w:sz w:val="20"/>
          <w:szCs w:val="20"/>
        </w:rPr>
        <w:t xml:space="preserve">     </w:t>
      </w:r>
      <w:r>
        <w:rPr>
          <w:rStyle w:val="FontStyle211"/>
          <w:sz w:val="20"/>
          <w:szCs w:val="20"/>
          <w:lang w:val="en-US"/>
        </w:rPr>
        <w:t>y</w:t>
      </w:r>
      <w:r>
        <w:rPr>
          <w:rStyle w:val="FontStyle211"/>
          <w:sz w:val="20"/>
          <w:szCs w:val="20"/>
          <w:vertAlign w:val="subscript"/>
          <w:lang w:val="en-US"/>
        </w:rPr>
        <w:t>i</w:t>
      </w:r>
      <w:r>
        <w:rPr>
          <w:rStyle w:val="FontStyle211"/>
        </w:rPr>
        <w:t>— массив значений функции для заданного массива аргументов;</w:t>
      </w:r>
    </w:p>
    <w:p w:rsidR="003C7AFA" w:rsidRDefault="003C7AFA" w:rsidP="003C7AFA">
      <w:pPr>
        <w:pStyle w:val="Style36"/>
        <w:widowControl/>
        <w:tabs>
          <w:tab w:val="left" w:pos="720"/>
        </w:tabs>
        <w:spacing w:before="10" w:line="322" w:lineRule="exact"/>
        <w:ind w:left="374"/>
        <w:rPr>
          <w:rStyle w:val="FontStyle211"/>
        </w:rPr>
      </w:pPr>
      <w:r>
        <w:rPr>
          <w:rStyle w:val="FontStyle211"/>
        </w:rPr>
        <w:t>•</w:t>
      </w:r>
      <w:r>
        <w:rPr>
          <w:rStyle w:val="FontStyle211"/>
          <w:sz w:val="20"/>
          <w:szCs w:val="20"/>
        </w:rPr>
        <w:tab/>
      </w:r>
      <w:r>
        <w:rPr>
          <w:rStyle w:val="FontStyle220"/>
          <w:lang w:val="en-US"/>
        </w:rPr>
        <w:t>s</w:t>
      </w:r>
      <w:r>
        <w:rPr>
          <w:rStyle w:val="FontStyle220"/>
          <w:vertAlign w:val="subscript"/>
          <w:lang w:val="en-US"/>
        </w:rPr>
        <w:t>i</w:t>
      </w:r>
      <w:r w:rsidRPr="003726AE">
        <w:rPr>
          <w:rStyle w:val="FontStyle220"/>
        </w:rPr>
        <w:t xml:space="preserve"> </w:t>
      </w:r>
      <w:r>
        <w:rPr>
          <w:rStyle w:val="FontStyle211"/>
        </w:rPr>
        <w:t xml:space="preserve">— стиль графика для </w:t>
      </w:r>
      <w:r>
        <w:rPr>
          <w:rStyle w:val="FontStyle211"/>
          <w:lang w:val="en-US"/>
        </w:rPr>
        <w:t>i</w:t>
      </w:r>
      <w:r>
        <w:rPr>
          <w:rStyle w:val="FontStyle211"/>
        </w:rPr>
        <w:t>-той функции.</w:t>
      </w:r>
    </w:p>
    <w:p w:rsidR="003C7AFA" w:rsidRDefault="003C7AFA" w:rsidP="003C7AFA">
      <w:pPr>
        <w:pStyle w:val="Style16"/>
        <w:widowControl/>
        <w:ind w:firstLine="730"/>
        <w:jc w:val="left"/>
        <w:rPr>
          <w:rStyle w:val="FontStyle211"/>
        </w:rPr>
      </w:pPr>
      <w:r>
        <w:rPr>
          <w:rStyle w:val="FontStyle211"/>
        </w:rPr>
        <w:t xml:space="preserve">Стиль можно не задавать. В этом случае проблему выбора стиля система </w:t>
      </w:r>
      <w:r>
        <w:rPr>
          <w:rStyle w:val="FontStyle211"/>
          <w:lang w:val="en-US"/>
        </w:rPr>
        <w:t>MATLAB</w:t>
      </w:r>
      <w:r w:rsidRPr="003726AE">
        <w:rPr>
          <w:rStyle w:val="FontStyle211"/>
        </w:rPr>
        <w:t xml:space="preserve"> </w:t>
      </w:r>
      <w:r>
        <w:rPr>
          <w:rStyle w:val="FontStyle211"/>
        </w:rPr>
        <w:t>решает самостоятельно.</w:t>
      </w:r>
    </w:p>
    <w:p w:rsidR="003C7AFA" w:rsidRDefault="003C7AFA" w:rsidP="003C7AFA">
      <w:pPr>
        <w:pStyle w:val="Style21"/>
        <w:widowControl/>
        <w:ind w:left="418" w:firstLine="293"/>
        <w:jc w:val="left"/>
        <w:rPr>
          <w:rStyle w:val="FontStyle211"/>
        </w:rPr>
      </w:pPr>
      <w:r>
        <w:rPr>
          <w:rStyle w:val="FontStyle211"/>
        </w:rPr>
        <w:t>Построим график функции, заданной табл. 2. 1. Последовательность команд будет иметь вид:</w:t>
      </w:r>
    </w:p>
    <w:p w:rsidR="003C7AFA" w:rsidRDefault="003C7AFA" w:rsidP="003C7AFA">
      <w:pPr>
        <w:pStyle w:val="Style16"/>
        <w:widowControl/>
        <w:spacing w:before="115" w:line="240" w:lineRule="auto"/>
        <w:ind w:left="710" w:firstLine="0"/>
        <w:jc w:val="left"/>
        <w:rPr>
          <w:rStyle w:val="FontStyle211"/>
          <w:lang w:eastAsia="en-US"/>
        </w:rPr>
      </w:pPr>
      <w:r>
        <w:rPr>
          <w:rStyle w:val="FontStyle220"/>
          <w:lang w:val="en-US" w:eastAsia="en-US"/>
        </w:rPr>
        <w:t>x</w:t>
      </w:r>
      <w:r w:rsidRPr="003726AE">
        <w:rPr>
          <w:rStyle w:val="FontStyle220"/>
          <w:lang w:eastAsia="en-US"/>
        </w:rPr>
        <w:t xml:space="preserve"> </w:t>
      </w:r>
      <w:r>
        <w:rPr>
          <w:rStyle w:val="FontStyle211"/>
          <w:lang w:eastAsia="en-US"/>
        </w:rPr>
        <w:t>= [170   180   190   200 210 220 230 240 250 260];</w:t>
      </w:r>
    </w:p>
    <w:p w:rsidR="003C7AFA" w:rsidRDefault="003C7AFA" w:rsidP="003C7AFA">
      <w:pPr>
        <w:pStyle w:val="Style16"/>
        <w:widowControl/>
        <w:spacing w:line="643" w:lineRule="exact"/>
        <w:ind w:left="701" w:firstLine="0"/>
        <w:jc w:val="left"/>
        <w:rPr>
          <w:rStyle w:val="FontStyle211"/>
        </w:rPr>
      </w:pPr>
      <w:r>
        <w:rPr>
          <w:rStyle w:val="FontStyle220"/>
        </w:rPr>
        <w:t xml:space="preserve">у </w:t>
      </w:r>
      <w:r>
        <w:rPr>
          <w:rStyle w:val="FontStyle211"/>
        </w:rPr>
        <w:t>= [2.382 2.321 2.265 2.211 2.161 2.113 2.067 2.024 1.982 1.943];</w:t>
      </w:r>
    </w:p>
    <w:p w:rsidR="003C7AFA" w:rsidRPr="003726AE" w:rsidRDefault="003C7AFA" w:rsidP="003C7AFA">
      <w:pPr>
        <w:pStyle w:val="Style16"/>
        <w:widowControl/>
        <w:spacing w:line="643" w:lineRule="exact"/>
        <w:ind w:left="710" w:firstLine="0"/>
        <w:jc w:val="left"/>
        <w:rPr>
          <w:rStyle w:val="FontStyle211"/>
          <w:lang w:eastAsia="en-US"/>
        </w:rPr>
      </w:pPr>
      <w:r>
        <w:rPr>
          <w:rStyle w:val="FontStyle211"/>
          <w:lang w:val="en-US" w:eastAsia="en-US"/>
        </w:rPr>
        <w:t>plot</w:t>
      </w:r>
      <w:r w:rsidRPr="003726AE">
        <w:rPr>
          <w:rStyle w:val="FontStyle211"/>
          <w:lang w:eastAsia="en-US"/>
        </w:rPr>
        <w:t>(</w:t>
      </w:r>
      <w:r>
        <w:rPr>
          <w:rStyle w:val="FontStyle211"/>
          <w:lang w:val="en-US" w:eastAsia="en-US"/>
        </w:rPr>
        <w:t>x</w:t>
      </w:r>
      <w:r w:rsidRPr="003726AE">
        <w:rPr>
          <w:rStyle w:val="FontStyle211"/>
          <w:lang w:eastAsia="en-US"/>
        </w:rPr>
        <w:t>,</w:t>
      </w:r>
      <w:r>
        <w:rPr>
          <w:rStyle w:val="FontStyle211"/>
          <w:lang w:val="en-US" w:eastAsia="en-US"/>
        </w:rPr>
        <w:t>y</w:t>
      </w:r>
      <w:r w:rsidRPr="003726AE">
        <w:rPr>
          <w:rStyle w:val="FontStyle211"/>
          <w:lang w:eastAsia="en-US"/>
        </w:rPr>
        <w:t>).</w:t>
      </w:r>
    </w:p>
    <w:p w:rsidR="003C7AFA" w:rsidRDefault="003C7AFA" w:rsidP="003C7AFA">
      <w:pPr>
        <w:pStyle w:val="Style16"/>
        <w:widowControl/>
        <w:spacing w:line="643" w:lineRule="exact"/>
        <w:ind w:left="710" w:firstLine="0"/>
        <w:jc w:val="left"/>
        <w:rPr>
          <w:rStyle w:val="FontStyle211"/>
        </w:rPr>
      </w:pPr>
      <w:r>
        <w:rPr>
          <w:rStyle w:val="FontStyle211"/>
        </w:rPr>
        <w:t xml:space="preserve">После нажатия кнопки </w:t>
      </w:r>
      <w:r w:rsidRPr="003726AE">
        <w:rPr>
          <w:rStyle w:val="FontStyle211"/>
        </w:rPr>
        <w:t>&lt;</w:t>
      </w:r>
      <w:r>
        <w:rPr>
          <w:rStyle w:val="FontStyle211"/>
          <w:lang w:val="en-US"/>
        </w:rPr>
        <w:t>Enter</w:t>
      </w:r>
      <w:r w:rsidRPr="003726AE">
        <w:rPr>
          <w:rStyle w:val="FontStyle211"/>
        </w:rPr>
        <w:t xml:space="preserve">&gt; </w:t>
      </w:r>
      <w:r>
        <w:rPr>
          <w:rStyle w:val="FontStyle211"/>
        </w:rPr>
        <w:t>получим график функции рис. 1. 3.</w:t>
      </w:r>
    </w:p>
    <w:p w:rsidR="003C7AFA" w:rsidRPr="0079739E" w:rsidRDefault="003C7AFA" w:rsidP="003C7AFA">
      <w:pPr>
        <w:pStyle w:val="Style62"/>
        <w:widowControl/>
        <w:spacing w:before="62"/>
        <w:ind w:firstLine="1080"/>
        <w:rPr>
          <w:rStyle w:val="FontStyle220"/>
          <w:b/>
          <w:i w:val="0"/>
        </w:rPr>
      </w:pPr>
      <w:r w:rsidRPr="0079739E">
        <w:rPr>
          <w:rStyle w:val="FontStyle220"/>
          <w:b/>
          <w:i w:val="0"/>
        </w:rPr>
        <w:t xml:space="preserve">Выбор вида функции интерполяции </w:t>
      </w:r>
    </w:p>
    <w:p w:rsidR="003C7AFA" w:rsidRDefault="003C7AFA" w:rsidP="003C7AFA">
      <w:pPr>
        <w:pStyle w:val="Style62"/>
        <w:widowControl/>
        <w:spacing w:before="62"/>
        <w:jc w:val="both"/>
        <w:rPr>
          <w:rStyle w:val="FontStyle211"/>
        </w:rPr>
      </w:pPr>
      <w:r>
        <w:rPr>
          <w:rStyle w:val="FontStyle211"/>
        </w:rPr>
        <w:t>В АСУТП наиболее часто встречается интерполяция таблиц, графиков, номограмм, диаграмм, хранящихся в памяти ЭВМ, для определения каких-либо параметров.  Поэтому необходимо иметь точное  аналитическое  описание функций. Такой выбор может обеспечить интерполяция точная в узлах.</w:t>
      </w:r>
    </w:p>
    <w:p w:rsidR="003C7AFA" w:rsidRDefault="003C7AFA" w:rsidP="0079739E">
      <w:pPr>
        <w:spacing w:before="322"/>
        <w:ind w:left="2741" w:hanging="756"/>
        <w:jc w:val="center"/>
      </w:pPr>
      <w:r>
        <w:rPr>
          <w:noProof/>
        </w:rPr>
        <w:drawing>
          <wp:inline distT="0" distB="0" distL="0" distR="0">
            <wp:extent cx="3082925" cy="2703830"/>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082925" cy="2703830"/>
                    </a:xfrm>
                    <a:prstGeom prst="rect">
                      <a:avLst/>
                    </a:prstGeom>
                    <a:noFill/>
                    <a:ln w="9525">
                      <a:noFill/>
                      <a:miter lim="800000"/>
                      <a:headEnd/>
                      <a:tailEnd/>
                    </a:ln>
                  </pic:spPr>
                </pic:pic>
              </a:graphicData>
            </a:graphic>
          </wp:inline>
        </w:drawing>
      </w:r>
    </w:p>
    <w:p w:rsidR="003C7AFA" w:rsidRDefault="003C7AFA" w:rsidP="003C7AFA">
      <w:pPr>
        <w:pStyle w:val="Style4"/>
        <w:widowControl/>
        <w:spacing w:line="240" w:lineRule="exact"/>
        <w:ind w:left="1613"/>
        <w:rPr>
          <w:sz w:val="20"/>
          <w:szCs w:val="20"/>
        </w:rPr>
      </w:pPr>
    </w:p>
    <w:p w:rsidR="003C7AFA" w:rsidRDefault="003C7AFA" w:rsidP="0079739E">
      <w:pPr>
        <w:pStyle w:val="Style4"/>
        <w:widowControl/>
        <w:spacing w:before="96"/>
        <w:ind w:left="1613"/>
        <w:jc w:val="center"/>
        <w:rPr>
          <w:rStyle w:val="FontStyle229"/>
        </w:rPr>
      </w:pPr>
      <w:r w:rsidRPr="0079739E">
        <w:rPr>
          <w:rStyle w:val="FontStyle223"/>
          <w:b w:val="0"/>
        </w:rPr>
        <w:t>Рис. 1.3.</w:t>
      </w:r>
      <w:r w:rsidRPr="0079739E">
        <w:rPr>
          <w:rStyle w:val="FontStyle223"/>
        </w:rPr>
        <w:t xml:space="preserve"> </w:t>
      </w:r>
      <w:r w:rsidRPr="0079739E">
        <w:rPr>
          <w:rStyle w:val="FontStyle229"/>
        </w:rPr>
        <w:t>График</w:t>
      </w:r>
      <w:r>
        <w:rPr>
          <w:rStyle w:val="FontStyle229"/>
        </w:rPr>
        <w:t xml:space="preserve"> зависимости плотности пара от температуры</w:t>
      </w:r>
    </w:p>
    <w:p w:rsidR="003C7AFA" w:rsidRDefault="003C7AFA" w:rsidP="003C7AFA">
      <w:pPr>
        <w:pStyle w:val="Style41"/>
        <w:widowControl/>
        <w:spacing w:line="240" w:lineRule="exact"/>
        <w:ind w:firstLine="509"/>
        <w:rPr>
          <w:sz w:val="20"/>
          <w:szCs w:val="20"/>
        </w:rPr>
      </w:pPr>
    </w:p>
    <w:p w:rsidR="003C7AFA" w:rsidRDefault="003C7AFA" w:rsidP="003C7AFA">
      <w:pPr>
        <w:pStyle w:val="Style41"/>
        <w:widowControl/>
        <w:spacing w:before="38"/>
        <w:ind w:firstLine="509"/>
        <w:rPr>
          <w:rStyle w:val="FontStyle211"/>
        </w:rPr>
      </w:pPr>
      <w:r>
        <w:rPr>
          <w:rStyle w:val="FontStyle228"/>
        </w:rPr>
        <w:t xml:space="preserve">Интерполяция точная в узлах — </w:t>
      </w:r>
      <w:r>
        <w:rPr>
          <w:rStyle w:val="FontStyle211"/>
        </w:rPr>
        <w:t>такая интерполяция, при которой значения функции интерполяции совпадают с ее действительными значениями во всех узлах. Выбор вида функции интерполяции будем искать в виде</w:t>
      </w:r>
    </w:p>
    <w:p w:rsidR="003C7AFA" w:rsidRDefault="003C7AFA" w:rsidP="003C7AFA">
      <w:pPr>
        <w:pStyle w:val="Style70"/>
        <w:widowControl/>
        <w:spacing w:before="34"/>
        <w:jc w:val="both"/>
        <w:rPr>
          <w:rStyle w:val="FontStyle211"/>
        </w:rPr>
      </w:pPr>
      <w:r>
        <w:rPr>
          <w:rStyle w:val="FontStyle211"/>
        </w:rPr>
        <w:t>полинома.</w:t>
      </w:r>
    </w:p>
    <w:p w:rsidR="0079739E" w:rsidRDefault="0079739E" w:rsidP="003C7AFA">
      <w:pPr>
        <w:pStyle w:val="Style1"/>
        <w:widowControl/>
        <w:spacing w:before="130" w:line="240" w:lineRule="auto"/>
        <w:ind w:left="677"/>
        <w:jc w:val="left"/>
        <w:rPr>
          <w:rStyle w:val="FontStyle228"/>
        </w:rPr>
      </w:pPr>
    </w:p>
    <w:p w:rsidR="0079739E" w:rsidRDefault="0079739E" w:rsidP="003C7AFA">
      <w:pPr>
        <w:pStyle w:val="Style1"/>
        <w:widowControl/>
        <w:spacing w:before="130" w:line="240" w:lineRule="auto"/>
        <w:ind w:left="677"/>
        <w:jc w:val="left"/>
        <w:rPr>
          <w:rStyle w:val="FontStyle228"/>
        </w:rPr>
      </w:pPr>
    </w:p>
    <w:p w:rsidR="003C7AFA" w:rsidRDefault="003C7AFA" w:rsidP="003C7AFA">
      <w:pPr>
        <w:pStyle w:val="Style1"/>
        <w:widowControl/>
        <w:spacing w:before="130" w:line="240" w:lineRule="auto"/>
        <w:ind w:left="677"/>
        <w:jc w:val="left"/>
        <w:rPr>
          <w:rStyle w:val="FontStyle228"/>
        </w:rPr>
      </w:pPr>
      <w:r>
        <w:rPr>
          <w:rStyle w:val="FontStyle228"/>
        </w:rPr>
        <w:lastRenderedPageBreak/>
        <w:t>Полиномиальная интерполяция.</w:t>
      </w:r>
    </w:p>
    <w:p w:rsidR="003C7AFA" w:rsidRPr="006B3EDF" w:rsidRDefault="003C7AFA" w:rsidP="003C7AFA">
      <w:pPr>
        <w:pStyle w:val="Style35"/>
        <w:widowControl/>
        <w:spacing w:before="82"/>
        <w:ind w:firstLine="701"/>
        <w:rPr>
          <w:rStyle w:val="FontStyle211"/>
        </w:rPr>
      </w:pPr>
      <w:r>
        <w:rPr>
          <w:rStyle w:val="FontStyle211"/>
        </w:rPr>
        <w:t xml:space="preserve">Интерполяция полиномами в среде </w:t>
      </w:r>
      <w:r>
        <w:rPr>
          <w:rStyle w:val="FontStyle211"/>
          <w:lang w:val="en-US"/>
        </w:rPr>
        <w:t>Matlab</w:t>
      </w:r>
      <w:r w:rsidRPr="003726AE">
        <w:rPr>
          <w:rStyle w:val="FontStyle211"/>
        </w:rPr>
        <w:t xml:space="preserve"> </w:t>
      </w:r>
      <w:r>
        <w:rPr>
          <w:rStyle w:val="FontStyle211"/>
        </w:rPr>
        <w:t xml:space="preserve">осуществляется с помощью функции </w:t>
      </w:r>
      <w:r>
        <w:rPr>
          <w:rStyle w:val="FontStyle211"/>
          <w:lang w:val="en-US"/>
        </w:rPr>
        <w:t>polyfit</w:t>
      </w:r>
      <w:r w:rsidRPr="003726AE">
        <w:rPr>
          <w:rStyle w:val="FontStyle211"/>
        </w:rPr>
        <w:t xml:space="preserve">, </w:t>
      </w:r>
      <w:r>
        <w:rPr>
          <w:rStyle w:val="FontStyle211"/>
        </w:rPr>
        <w:t xml:space="preserve">которая имеет вид: </w:t>
      </w:r>
      <w:r>
        <w:rPr>
          <w:rStyle w:val="FontStyle211"/>
          <w:lang w:val="en-US"/>
        </w:rPr>
        <w:t>polyfit</w:t>
      </w:r>
      <w:r w:rsidRPr="003726AE">
        <w:rPr>
          <w:rStyle w:val="FontStyle211"/>
        </w:rPr>
        <w:t xml:space="preserve"> </w:t>
      </w:r>
      <w:r w:rsidRPr="003726AE">
        <w:rPr>
          <w:rStyle w:val="FontStyle220"/>
        </w:rPr>
        <w:t>(</w:t>
      </w:r>
      <w:r>
        <w:rPr>
          <w:rStyle w:val="FontStyle220"/>
          <w:lang w:val="en-US"/>
        </w:rPr>
        <w:t>x</w:t>
      </w:r>
      <w:r w:rsidRPr="003726AE">
        <w:rPr>
          <w:rStyle w:val="FontStyle220"/>
        </w:rPr>
        <w:t>,</w:t>
      </w:r>
      <w:r>
        <w:rPr>
          <w:rStyle w:val="FontStyle220"/>
          <w:lang w:val="en-US"/>
        </w:rPr>
        <w:t>y</w:t>
      </w:r>
      <w:r w:rsidRPr="003726AE">
        <w:rPr>
          <w:rStyle w:val="FontStyle220"/>
        </w:rPr>
        <w:t>,</w:t>
      </w:r>
      <w:r>
        <w:rPr>
          <w:rStyle w:val="FontStyle220"/>
          <w:lang w:val="en-US"/>
        </w:rPr>
        <w:t>n</w:t>
      </w:r>
      <w:r w:rsidRPr="003726AE">
        <w:rPr>
          <w:rStyle w:val="FontStyle220"/>
        </w:rPr>
        <w:t xml:space="preserve">). </w:t>
      </w:r>
      <w:r>
        <w:rPr>
          <w:rStyle w:val="FontStyle211"/>
        </w:rPr>
        <w:t>Здесь:</w:t>
      </w:r>
    </w:p>
    <w:p w:rsidR="003C7AFA" w:rsidRDefault="003C7AFA" w:rsidP="003C7AFA">
      <w:pPr>
        <w:pStyle w:val="Style35"/>
        <w:widowControl/>
        <w:spacing w:before="82"/>
        <w:ind w:firstLine="701"/>
        <w:rPr>
          <w:rStyle w:val="FontStyle211"/>
        </w:rPr>
      </w:pPr>
      <w:r>
        <w:rPr>
          <w:rStyle w:val="FontStyle220"/>
          <w:lang w:val="en-US" w:eastAsia="en-US"/>
        </w:rPr>
        <w:t>x</w:t>
      </w:r>
      <w:r w:rsidRPr="006B3EDF">
        <w:rPr>
          <w:rStyle w:val="FontStyle220"/>
          <w:lang w:eastAsia="en-US"/>
        </w:rPr>
        <w:t xml:space="preserve"> </w:t>
      </w:r>
      <w:r>
        <w:rPr>
          <w:rStyle w:val="FontStyle211"/>
          <w:lang w:eastAsia="en-US"/>
        </w:rPr>
        <w:t>— вектор узлов интерполяции;</w:t>
      </w:r>
    </w:p>
    <w:p w:rsidR="003C7AFA" w:rsidRDefault="003C7AFA" w:rsidP="003C7AFA">
      <w:pPr>
        <w:pStyle w:val="Style36"/>
        <w:widowControl/>
        <w:numPr>
          <w:ilvl w:val="0"/>
          <w:numId w:val="8"/>
        </w:numPr>
        <w:tabs>
          <w:tab w:val="left" w:pos="701"/>
        </w:tabs>
        <w:spacing w:before="62"/>
        <w:ind w:left="374"/>
        <w:rPr>
          <w:rStyle w:val="FontStyle220"/>
        </w:rPr>
      </w:pPr>
      <w:r>
        <w:rPr>
          <w:rStyle w:val="FontStyle220"/>
          <w:lang w:val="en-US" w:eastAsia="en-US"/>
        </w:rPr>
        <w:t>y</w:t>
      </w:r>
      <w:r w:rsidRPr="003726AE">
        <w:rPr>
          <w:rStyle w:val="FontStyle220"/>
          <w:lang w:eastAsia="en-US"/>
        </w:rPr>
        <w:t xml:space="preserve"> </w:t>
      </w:r>
      <w:r>
        <w:rPr>
          <w:rStyle w:val="FontStyle211"/>
          <w:lang w:eastAsia="en-US"/>
        </w:rPr>
        <w:t>— вектор значений функции в узлах интерполяции;</w:t>
      </w:r>
    </w:p>
    <w:p w:rsidR="003C7AFA" w:rsidRDefault="003C7AFA" w:rsidP="003C7AFA">
      <w:pPr>
        <w:pStyle w:val="Style36"/>
        <w:widowControl/>
        <w:numPr>
          <w:ilvl w:val="0"/>
          <w:numId w:val="8"/>
        </w:numPr>
        <w:tabs>
          <w:tab w:val="left" w:pos="701"/>
        </w:tabs>
        <w:spacing w:before="24" w:line="322" w:lineRule="exact"/>
        <w:ind w:left="374"/>
        <w:rPr>
          <w:rStyle w:val="FontStyle220"/>
        </w:rPr>
      </w:pPr>
      <w:r>
        <w:rPr>
          <w:rStyle w:val="FontStyle220"/>
          <w:lang w:val="en-US" w:eastAsia="en-US"/>
        </w:rPr>
        <w:t xml:space="preserve">n </w:t>
      </w:r>
      <w:r>
        <w:rPr>
          <w:rStyle w:val="FontStyle211"/>
          <w:lang w:eastAsia="en-US"/>
        </w:rPr>
        <w:t>— степень полинома.</w:t>
      </w:r>
    </w:p>
    <w:p w:rsidR="003C7AFA" w:rsidRDefault="003C7AFA" w:rsidP="003C7AFA">
      <w:pPr>
        <w:pStyle w:val="Style35"/>
        <w:widowControl/>
        <w:ind w:firstLine="715"/>
        <w:rPr>
          <w:rStyle w:val="FontStyle211"/>
        </w:rPr>
      </w:pPr>
      <w:r>
        <w:rPr>
          <w:rStyle w:val="FontStyle211"/>
        </w:rPr>
        <w:t xml:space="preserve">Откликом    при    реализации    функции    </w:t>
      </w:r>
      <w:r>
        <w:rPr>
          <w:rStyle w:val="FontStyle211"/>
          <w:lang w:val="en-US"/>
        </w:rPr>
        <w:t>polyfit</w:t>
      </w:r>
      <w:r w:rsidRPr="003726AE">
        <w:rPr>
          <w:rStyle w:val="FontStyle211"/>
        </w:rPr>
        <w:t xml:space="preserve">    </w:t>
      </w:r>
      <w:r>
        <w:rPr>
          <w:rStyle w:val="FontStyle211"/>
        </w:rPr>
        <w:t>является    вектор коэффициентов:</w:t>
      </w:r>
    </w:p>
    <w:p w:rsidR="003C7AFA" w:rsidRDefault="003C7AFA" w:rsidP="003C7AFA">
      <w:pPr>
        <w:pStyle w:val="Style27"/>
        <w:widowControl/>
        <w:spacing w:line="322" w:lineRule="exact"/>
        <w:ind w:left="715"/>
        <w:jc w:val="left"/>
        <w:rPr>
          <w:rStyle w:val="FontStyle220"/>
          <w:lang w:eastAsia="en-US"/>
        </w:rPr>
      </w:pPr>
      <w:r>
        <w:rPr>
          <w:rStyle w:val="FontStyle220"/>
          <w:lang w:val="en-US" w:eastAsia="en-US"/>
        </w:rPr>
        <w:t>a</w:t>
      </w:r>
      <w:r w:rsidRPr="003726AE">
        <w:rPr>
          <w:rStyle w:val="FontStyle220"/>
          <w:lang w:eastAsia="en-US"/>
        </w:rPr>
        <w:t xml:space="preserve">, </w:t>
      </w:r>
      <w:r>
        <w:rPr>
          <w:rStyle w:val="FontStyle220"/>
          <w:lang w:val="en-US" w:eastAsia="en-US"/>
        </w:rPr>
        <w:t>b</w:t>
      </w:r>
      <w:r w:rsidRPr="003726AE">
        <w:rPr>
          <w:rStyle w:val="FontStyle220"/>
          <w:lang w:eastAsia="en-US"/>
        </w:rPr>
        <w:t xml:space="preserve">, </w:t>
      </w:r>
      <w:r>
        <w:rPr>
          <w:rStyle w:val="FontStyle220"/>
          <w:lang w:val="en-US" w:eastAsia="en-US"/>
        </w:rPr>
        <w:t>c</w:t>
      </w:r>
      <w:r w:rsidRPr="003726AE">
        <w:rPr>
          <w:rStyle w:val="FontStyle220"/>
          <w:lang w:eastAsia="en-US"/>
        </w:rPr>
        <w:t xml:space="preserve">, </w:t>
      </w:r>
      <w:r>
        <w:rPr>
          <w:rStyle w:val="FontStyle220"/>
          <w:lang w:val="en-US" w:eastAsia="en-US"/>
        </w:rPr>
        <w:t>d</w:t>
      </w:r>
      <w:r w:rsidRPr="003726AE">
        <w:rPr>
          <w:rStyle w:val="FontStyle220"/>
          <w:lang w:eastAsia="en-US"/>
        </w:rPr>
        <w:t xml:space="preserve">... </w:t>
      </w:r>
      <w:r>
        <w:rPr>
          <w:rStyle w:val="FontStyle211"/>
          <w:lang w:eastAsia="en-US"/>
        </w:rPr>
        <w:t xml:space="preserve">полинома </w:t>
      </w:r>
      <w:r>
        <w:rPr>
          <w:rStyle w:val="FontStyle220"/>
          <w:lang w:val="en-US" w:eastAsia="en-US"/>
        </w:rPr>
        <w:t>ax</w:t>
      </w:r>
      <w:r>
        <w:rPr>
          <w:rStyle w:val="FontStyle220"/>
          <w:vertAlign w:val="superscript"/>
          <w:lang w:val="en-US" w:eastAsia="en-US"/>
        </w:rPr>
        <w:t>n</w:t>
      </w:r>
      <w:r w:rsidRPr="003726AE">
        <w:rPr>
          <w:rStyle w:val="FontStyle220"/>
          <w:lang w:eastAsia="en-US"/>
        </w:rPr>
        <w:t xml:space="preserve"> </w:t>
      </w:r>
      <w:r>
        <w:rPr>
          <w:rStyle w:val="FontStyle220"/>
          <w:lang w:eastAsia="en-US"/>
        </w:rPr>
        <w:t xml:space="preserve">+ </w:t>
      </w:r>
      <w:r>
        <w:rPr>
          <w:rStyle w:val="FontStyle220"/>
          <w:lang w:val="en-US" w:eastAsia="en-US"/>
        </w:rPr>
        <w:t>bx</w:t>
      </w:r>
      <w:r>
        <w:rPr>
          <w:rStyle w:val="FontStyle220"/>
          <w:vertAlign w:val="superscript"/>
          <w:lang w:val="en-US" w:eastAsia="en-US"/>
        </w:rPr>
        <w:t>n</w:t>
      </w:r>
      <w:r w:rsidRPr="00231A92">
        <w:rPr>
          <w:rStyle w:val="FontStyle220"/>
          <w:vertAlign w:val="superscript"/>
          <w:lang w:eastAsia="en-US"/>
        </w:rPr>
        <w:t>-1</w:t>
      </w:r>
      <w:r w:rsidRPr="003726AE">
        <w:rPr>
          <w:rStyle w:val="FontStyle220"/>
          <w:lang w:eastAsia="en-US"/>
        </w:rPr>
        <w:t xml:space="preserve"> +</w:t>
      </w:r>
      <w:r>
        <w:rPr>
          <w:rStyle w:val="FontStyle220"/>
          <w:lang w:val="en-US" w:eastAsia="en-US"/>
        </w:rPr>
        <w:t>cx</w:t>
      </w:r>
      <w:r>
        <w:rPr>
          <w:rStyle w:val="FontStyle220"/>
          <w:vertAlign w:val="superscript"/>
          <w:lang w:val="en-US" w:eastAsia="en-US"/>
        </w:rPr>
        <w:t>n</w:t>
      </w:r>
      <w:r w:rsidRPr="00231A92">
        <w:rPr>
          <w:rStyle w:val="FontStyle220"/>
          <w:vertAlign w:val="superscript"/>
          <w:lang w:eastAsia="en-US"/>
        </w:rPr>
        <w:t>-</w:t>
      </w:r>
      <w:r w:rsidRPr="003726AE">
        <w:rPr>
          <w:rStyle w:val="FontStyle220"/>
          <w:vertAlign w:val="superscript"/>
          <w:lang w:eastAsia="en-US"/>
        </w:rPr>
        <w:t>2</w:t>
      </w:r>
      <w:r w:rsidRPr="003726AE">
        <w:rPr>
          <w:rStyle w:val="FontStyle220"/>
          <w:lang w:eastAsia="en-US"/>
        </w:rPr>
        <w:t xml:space="preserve"> </w:t>
      </w:r>
      <w:r>
        <w:rPr>
          <w:rStyle w:val="FontStyle220"/>
          <w:lang w:eastAsia="en-US"/>
        </w:rPr>
        <w:t>+</w:t>
      </w:r>
      <w:r w:rsidRPr="00231A92">
        <w:rPr>
          <w:rStyle w:val="FontStyle220"/>
          <w:lang w:eastAsia="en-US"/>
        </w:rPr>
        <w:t xml:space="preserve"> …</w:t>
      </w:r>
      <w:r>
        <w:rPr>
          <w:rStyle w:val="FontStyle220"/>
          <w:lang w:eastAsia="en-US"/>
        </w:rPr>
        <w:t>.</w:t>
      </w:r>
    </w:p>
    <w:p w:rsidR="003C7AFA" w:rsidRDefault="003C7AFA" w:rsidP="003C7AFA">
      <w:pPr>
        <w:pStyle w:val="Style35"/>
        <w:widowControl/>
        <w:ind w:firstLine="0"/>
        <w:rPr>
          <w:rStyle w:val="FontStyle211"/>
        </w:rPr>
      </w:pPr>
      <w:r>
        <w:rPr>
          <w:rStyle w:val="FontStyle211"/>
        </w:rPr>
        <w:t xml:space="preserve">Пусть функция задана в виде табл.  1.  1. Будем искать функцию интерполяции, представляющую собой многочлен третьей степени. Процедуры интерполяции в </w:t>
      </w:r>
      <w:r>
        <w:rPr>
          <w:rStyle w:val="FontStyle211"/>
          <w:lang w:val="en-US"/>
        </w:rPr>
        <w:t>Matlab</w:t>
      </w:r>
      <w:r w:rsidRPr="003726AE">
        <w:rPr>
          <w:rStyle w:val="FontStyle211"/>
        </w:rPr>
        <w:t xml:space="preserve"> </w:t>
      </w:r>
      <w:r>
        <w:rPr>
          <w:rStyle w:val="FontStyle211"/>
        </w:rPr>
        <w:t>имеют вид:</w:t>
      </w:r>
    </w:p>
    <w:p w:rsidR="003C7AFA" w:rsidRDefault="003C7AFA" w:rsidP="003C7AFA">
      <w:pPr>
        <w:pStyle w:val="Style35"/>
        <w:widowControl/>
        <w:spacing w:before="62"/>
        <w:ind w:left="706" w:firstLine="0"/>
        <w:rPr>
          <w:rStyle w:val="FontStyle211"/>
        </w:rPr>
      </w:pPr>
      <w:r>
        <w:rPr>
          <w:rStyle w:val="FontStyle211"/>
        </w:rPr>
        <w:t xml:space="preserve">&gt;&gt; </w:t>
      </w:r>
      <w:r>
        <w:rPr>
          <w:rStyle w:val="FontStyle211"/>
          <w:lang w:val="en-US"/>
        </w:rPr>
        <w:t>x</w:t>
      </w:r>
      <w:r w:rsidRPr="003726AE">
        <w:rPr>
          <w:rStyle w:val="FontStyle211"/>
        </w:rPr>
        <w:t xml:space="preserve">=[170 </w:t>
      </w:r>
      <w:r>
        <w:rPr>
          <w:rStyle w:val="FontStyle211"/>
        </w:rPr>
        <w:t>180 190 200 210 220 230 240 250 260];</w:t>
      </w:r>
    </w:p>
    <w:p w:rsidR="003C7AFA" w:rsidRDefault="003C7AFA" w:rsidP="003C7AFA">
      <w:pPr>
        <w:pStyle w:val="Style35"/>
        <w:widowControl/>
        <w:ind w:left="706" w:firstLine="0"/>
        <w:jc w:val="both"/>
        <w:rPr>
          <w:rStyle w:val="FontStyle211"/>
        </w:rPr>
      </w:pPr>
      <w:r>
        <w:rPr>
          <w:rStyle w:val="FontStyle211"/>
        </w:rPr>
        <w:t xml:space="preserve">&gt;&gt; </w:t>
      </w:r>
      <w:r>
        <w:rPr>
          <w:rStyle w:val="FontStyle211"/>
          <w:lang w:val="en-US"/>
        </w:rPr>
        <w:t>y</w:t>
      </w:r>
      <w:r w:rsidRPr="003726AE">
        <w:rPr>
          <w:rStyle w:val="FontStyle211"/>
        </w:rPr>
        <w:t xml:space="preserve">=[2.382 </w:t>
      </w:r>
      <w:r>
        <w:rPr>
          <w:rStyle w:val="FontStyle211"/>
        </w:rPr>
        <w:t>2.321 2.265 2.211 2.161 2.113 2.067 2.024 1.982 1.943];</w:t>
      </w:r>
    </w:p>
    <w:p w:rsidR="003C7AFA" w:rsidRDefault="003C7AFA" w:rsidP="003C7AFA">
      <w:pPr>
        <w:pStyle w:val="Style35"/>
        <w:widowControl/>
        <w:ind w:left="706" w:firstLine="0"/>
        <w:rPr>
          <w:rStyle w:val="FontStyle220"/>
        </w:rPr>
      </w:pPr>
      <w:r>
        <w:rPr>
          <w:rStyle w:val="FontStyle211"/>
        </w:rPr>
        <w:t xml:space="preserve">&gt;&gt; </w:t>
      </w:r>
      <w:r>
        <w:rPr>
          <w:rStyle w:val="FontStyle211"/>
          <w:lang w:val="en-US"/>
        </w:rPr>
        <w:t>p</w:t>
      </w:r>
      <w:r w:rsidRPr="003726AE">
        <w:rPr>
          <w:rStyle w:val="FontStyle211"/>
        </w:rPr>
        <w:t>=</w:t>
      </w:r>
      <w:r>
        <w:rPr>
          <w:rStyle w:val="FontStyle211"/>
          <w:lang w:val="en-US"/>
        </w:rPr>
        <w:t>polyfit</w:t>
      </w:r>
      <w:r w:rsidRPr="003726AE">
        <w:rPr>
          <w:rStyle w:val="FontStyle211"/>
        </w:rPr>
        <w:t xml:space="preserve"> (</w:t>
      </w:r>
      <w:r>
        <w:rPr>
          <w:rStyle w:val="FontStyle211"/>
          <w:lang w:val="en-US"/>
        </w:rPr>
        <w:t>x</w:t>
      </w:r>
      <w:r w:rsidRPr="003726AE">
        <w:rPr>
          <w:rStyle w:val="FontStyle211"/>
        </w:rPr>
        <w:t xml:space="preserve">, </w:t>
      </w:r>
      <w:r>
        <w:rPr>
          <w:rStyle w:val="FontStyle220"/>
          <w:lang w:val="en-US"/>
        </w:rPr>
        <w:t>y</w:t>
      </w:r>
      <w:r w:rsidRPr="003726AE">
        <w:rPr>
          <w:rStyle w:val="FontStyle220"/>
        </w:rPr>
        <w:t xml:space="preserve">, </w:t>
      </w:r>
      <w:r>
        <w:rPr>
          <w:rStyle w:val="FontStyle220"/>
        </w:rPr>
        <w:t>3)</w:t>
      </w:r>
    </w:p>
    <w:p w:rsidR="003C7AFA" w:rsidRDefault="003C7AFA" w:rsidP="003C7AFA">
      <w:pPr>
        <w:pStyle w:val="Style35"/>
        <w:widowControl/>
        <w:spacing w:before="110" w:line="240" w:lineRule="auto"/>
        <w:ind w:left="739" w:firstLine="0"/>
        <w:jc w:val="both"/>
        <w:rPr>
          <w:rStyle w:val="FontStyle211"/>
        </w:rPr>
      </w:pPr>
      <w:r>
        <w:rPr>
          <w:rStyle w:val="FontStyle211"/>
        </w:rPr>
        <w:t xml:space="preserve">После нажатия кнопки </w:t>
      </w:r>
      <w:r w:rsidRPr="003726AE">
        <w:rPr>
          <w:rStyle w:val="FontStyle211"/>
        </w:rPr>
        <w:t>&lt;</w:t>
      </w:r>
      <w:r>
        <w:rPr>
          <w:rStyle w:val="FontStyle211"/>
          <w:lang w:val="en-US"/>
        </w:rPr>
        <w:t>Enter</w:t>
      </w:r>
      <w:r w:rsidRPr="003726AE">
        <w:rPr>
          <w:rStyle w:val="FontStyle211"/>
        </w:rPr>
        <w:t xml:space="preserve">&gt; </w:t>
      </w:r>
      <w:r>
        <w:rPr>
          <w:rStyle w:val="FontStyle211"/>
        </w:rPr>
        <w:t>получим ответ в следующем виде:</w:t>
      </w:r>
    </w:p>
    <w:p w:rsidR="003C7AFA" w:rsidRPr="00231A92" w:rsidRDefault="003C7AFA" w:rsidP="003C7AFA">
      <w:pPr>
        <w:pStyle w:val="Style76"/>
        <w:widowControl/>
        <w:spacing w:line="240" w:lineRule="auto"/>
        <w:ind w:left="749"/>
        <w:rPr>
          <w:rStyle w:val="FontStyle211"/>
        </w:rPr>
      </w:pPr>
      <w:r>
        <w:rPr>
          <w:rStyle w:val="FontStyle211"/>
        </w:rPr>
        <w:t>ρ</w:t>
      </w:r>
      <w:r w:rsidRPr="007A7291">
        <w:rPr>
          <w:rStyle w:val="FontStyle211"/>
        </w:rPr>
        <w:t xml:space="preserve"> = </w:t>
      </w:r>
      <w:r>
        <w:rPr>
          <w:rStyle w:val="FontStyle211"/>
        </w:rPr>
        <w:t xml:space="preserve">-0.0000   0.0000 -0.0161   4.1757 </w:t>
      </w:r>
    </w:p>
    <w:p w:rsidR="003C7AFA" w:rsidRPr="00231A92" w:rsidRDefault="003C7AFA" w:rsidP="003C7AFA">
      <w:pPr>
        <w:pStyle w:val="Style76"/>
        <w:widowControl/>
        <w:spacing w:line="240" w:lineRule="auto"/>
        <w:ind w:left="749"/>
        <w:rPr>
          <w:rStyle w:val="FontStyle211"/>
        </w:rPr>
      </w:pPr>
    </w:p>
    <w:p w:rsidR="003C7AFA" w:rsidRDefault="003C7AFA" w:rsidP="003C7AFA">
      <w:pPr>
        <w:pStyle w:val="Style76"/>
        <w:widowControl/>
        <w:spacing w:line="240" w:lineRule="auto"/>
        <w:ind w:left="749"/>
        <w:rPr>
          <w:rStyle w:val="FontStyle211"/>
        </w:rPr>
      </w:pPr>
      <w:r>
        <w:rPr>
          <w:rStyle w:val="FontStyle211"/>
        </w:rPr>
        <w:t>Тогда функцией интерполяции будет следующий полином третьей</w:t>
      </w:r>
    </w:p>
    <w:p w:rsidR="003C7AFA" w:rsidRDefault="003C7AFA" w:rsidP="003C7AFA">
      <w:pPr>
        <w:pStyle w:val="Style70"/>
        <w:widowControl/>
        <w:spacing w:after="43"/>
        <w:jc w:val="both"/>
        <w:rPr>
          <w:rStyle w:val="FontStyle211"/>
        </w:rPr>
      </w:pPr>
      <w:r>
        <w:rPr>
          <w:rStyle w:val="FontStyle211"/>
        </w:rPr>
        <w:t>степени:</w:t>
      </w:r>
    </w:p>
    <w:p w:rsidR="003C7AFA" w:rsidRPr="00231A92" w:rsidRDefault="003C7AFA" w:rsidP="003C7AFA">
      <w:pPr>
        <w:pStyle w:val="Style11"/>
        <w:widowControl/>
        <w:ind w:left="1451" w:firstLine="1429"/>
        <w:jc w:val="both"/>
        <w:rPr>
          <w:rStyle w:val="FontStyle211"/>
        </w:rPr>
      </w:pPr>
      <w:r>
        <w:rPr>
          <w:rStyle w:val="FontStyle211"/>
        </w:rPr>
        <w:t>φ</w:t>
      </w:r>
      <w:r w:rsidRPr="00231A92">
        <w:rPr>
          <w:rStyle w:val="FontStyle211"/>
        </w:rPr>
        <w:t>(</w:t>
      </w:r>
      <w:r>
        <w:rPr>
          <w:rStyle w:val="FontStyle211"/>
          <w:lang w:val="en-US"/>
        </w:rPr>
        <w:t>x</w:t>
      </w:r>
      <w:r w:rsidRPr="00231A92">
        <w:rPr>
          <w:rStyle w:val="FontStyle211"/>
        </w:rPr>
        <w:t xml:space="preserve">)= </w:t>
      </w:r>
      <w:r>
        <w:rPr>
          <w:rStyle w:val="FontStyle211"/>
        </w:rPr>
        <w:t>-</w:t>
      </w:r>
      <w:r w:rsidRPr="00231A92">
        <w:rPr>
          <w:rStyle w:val="FontStyle211"/>
        </w:rPr>
        <w:t xml:space="preserve"> </w:t>
      </w:r>
      <w:r>
        <w:rPr>
          <w:rStyle w:val="FontStyle211"/>
        </w:rPr>
        <w:t xml:space="preserve">0.0161 </w:t>
      </w:r>
      <w:r>
        <w:rPr>
          <w:rStyle w:val="FontStyle211"/>
          <w:lang w:val="en-US"/>
        </w:rPr>
        <w:t>x</w:t>
      </w:r>
      <w:r w:rsidRPr="003726AE">
        <w:rPr>
          <w:rStyle w:val="FontStyle211"/>
        </w:rPr>
        <w:t xml:space="preserve"> </w:t>
      </w:r>
      <w:r>
        <w:rPr>
          <w:rStyle w:val="FontStyle211"/>
        </w:rPr>
        <w:t>+ 4.1757</w:t>
      </w:r>
    </w:p>
    <w:p w:rsidR="003C7AFA" w:rsidRDefault="003C7AFA" w:rsidP="003C7AFA">
      <w:pPr>
        <w:pStyle w:val="Style70"/>
        <w:widowControl/>
        <w:spacing w:after="43"/>
        <w:jc w:val="both"/>
        <w:rPr>
          <w:rStyle w:val="FontStyle211"/>
        </w:rPr>
      </w:pPr>
      <w:r>
        <w:rPr>
          <w:rStyle w:val="FontStyle211"/>
        </w:rPr>
        <w:t>или</w:t>
      </w:r>
    </w:p>
    <w:p w:rsidR="003C7AFA" w:rsidRDefault="003C7AFA" w:rsidP="003C7AFA">
      <w:pPr>
        <w:pStyle w:val="Style11"/>
        <w:widowControl/>
        <w:ind w:left="2124" w:firstLine="708"/>
        <w:jc w:val="left"/>
        <w:rPr>
          <w:rStyle w:val="FontStyle211"/>
        </w:rPr>
      </w:pPr>
      <w:r>
        <w:rPr>
          <w:rStyle w:val="FontStyle211"/>
        </w:rPr>
        <w:t xml:space="preserve"> φ</w:t>
      </w:r>
      <w:r w:rsidRPr="00231A92">
        <w:rPr>
          <w:rStyle w:val="FontStyle211"/>
        </w:rPr>
        <w:t>(</w:t>
      </w:r>
      <w:r>
        <w:rPr>
          <w:rStyle w:val="FontStyle211"/>
          <w:lang w:val="en-US"/>
        </w:rPr>
        <w:t>t</w:t>
      </w:r>
      <w:r w:rsidRPr="00231A92">
        <w:rPr>
          <w:rStyle w:val="FontStyle211"/>
        </w:rPr>
        <w:t xml:space="preserve">)=  </w:t>
      </w:r>
      <w:r>
        <w:rPr>
          <w:rStyle w:val="FontStyle211"/>
        </w:rPr>
        <w:t>-</w:t>
      </w:r>
      <w:r w:rsidRPr="00231A92">
        <w:rPr>
          <w:rStyle w:val="FontStyle211"/>
        </w:rPr>
        <w:t xml:space="preserve"> </w:t>
      </w:r>
      <w:r>
        <w:rPr>
          <w:rStyle w:val="FontStyle211"/>
        </w:rPr>
        <w:t xml:space="preserve">0.0161 </w:t>
      </w:r>
      <w:r>
        <w:rPr>
          <w:rStyle w:val="FontStyle211"/>
          <w:lang w:val="en-US"/>
        </w:rPr>
        <w:t>t</w:t>
      </w:r>
      <w:r w:rsidRPr="003726AE">
        <w:rPr>
          <w:rStyle w:val="FontStyle211"/>
        </w:rPr>
        <w:t xml:space="preserve"> </w:t>
      </w:r>
      <w:r>
        <w:rPr>
          <w:rStyle w:val="FontStyle211"/>
        </w:rPr>
        <w:t>+ 4.175</w:t>
      </w:r>
    </w:p>
    <w:p w:rsidR="003C7AFA" w:rsidRDefault="003C7AFA" w:rsidP="003C7AFA">
      <w:pPr>
        <w:pStyle w:val="Style35"/>
        <w:widowControl/>
        <w:ind w:firstLine="0"/>
        <w:jc w:val="both"/>
        <w:rPr>
          <w:rStyle w:val="FontStyle211"/>
        </w:rPr>
      </w:pPr>
      <w:r>
        <w:rPr>
          <w:rStyle w:val="FontStyle211"/>
        </w:rPr>
        <w:t>По этой формуле можно определять значение плотности пара в зависимости от температуры.</w:t>
      </w:r>
    </w:p>
    <w:p w:rsidR="003C7AFA" w:rsidRPr="00231A92" w:rsidRDefault="003C7AFA" w:rsidP="003C7AFA">
      <w:pPr>
        <w:pStyle w:val="Style35"/>
        <w:widowControl/>
        <w:rPr>
          <w:rStyle w:val="FontStyle211"/>
        </w:rPr>
      </w:pPr>
      <w:r>
        <w:rPr>
          <w:rStyle w:val="FontStyle211"/>
        </w:rPr>
        <w:t xml:space="preserve">В   системе  </w:t>
      </w:r>
      <w:r>
        <w:rPr>
          <w:rStyle w:val="FontStyle211"/>
          <w:lang w:val="en-US"/>
        </w:rPr>
        <w:t>Matlab</w:t>
      </w:r>
      <w:r w:rsidRPr="003726AE">
        <w:rPr>
          <w:rStyle w:val="FontStyle211"/>
        </w:rPr>
        <w:t xml:space="preserve">   </w:t>
      </w:r>
      <w:r>
        <w:rPr>
          <w:rStyle w:val="FontStyle211"/>
        </w:rPr>
        <w:t xml:space="preserve">имеется  функция  вычисления  математического выражения при заданных значениях аргументов. </w:t>
      </w:r>
    </w:p>
    <w:p w:rsidR="003C7AFA" w:rsidRDefault="003C7AFA" w:rsidP="003C7AFA">
      <w:pPr>
        <w:pStyle w:val="Style35"/>
        <w:widowControl/>
        <w:rPr>
          <w:rStyle w:val="FontStyle211"/>
        </w:rPr>
      </w:pPr>
      <w:r>
        <w:rPr>
          <w:rStyle w:val="FontStyle211"/>
        </w:rPr>
        <w:t xml:space="preserve">Функция имеет вид: </w:t>
      </w:r>
      <w:r>
        <w:rPr>
          <w:rStyle w:val="FontStyle211"/>
          <w:lang w:val="en-US"/>
        </w:rPr>
        <w:t>polyval</w:t>
      </w:r>
      <w:r w:rsidRPr="003726AE">
        <w:rPr>
          <w:rStyle w:val="FontStyle211"/>
        </w:rPr>
        <w:t xml:space="preserve"> (</w:t>
      </w:r>
      <w:r>
        <w:rPr>
          <w:rStyle w:val="FontStyle211"/>
          <w:lang w:val="en-US"/>
        </w:rPr>
        <w:t>p</w:t>
      </w:r>
      <w:r w:rsidRPr="003726AE">
        <w:rPr>
          <w:rStyle w:val="FontStyle211"/>
        </w:rPr>
        <w:t xml:space="preserve">, </w:t>
      </w:r>
      <w:r>
        <w:rPr>
          <w:rStyle w:val="FontStyle211"/>
          <w:lang w:val="en-US"/>
        </w:rPr>
        <w:t>x</w:t>
      </w:r>
      <w:r w:rsidRPr="003726AE">
        <w:rPr>
          <w:rStyle w:val="FontStyle211"/>
        </w:rPr>
        <w:t xml:space="preserve">). </w:t>
      </w:r>
      <w:r>
        <w:rPr>
          <w:rStyle w:val="FontStyle211"/>
        </w:rPr>
        <w:t>Здесь:</w:t>
      </w:r>
    </w:p>
    <w:p w:rsidR="003C7AFA" w:rsidRDefault="003C7AFA" w:rsidP="003C7AFA">
      <w:pPr>
        <w:pStyle w:val="Style70"/>
        <w:widowControl/>
        <w:spacing w:line="322" w:lineRule="exact"/>
        <w:rPr>
          <w:rStyle w:val="FontStyle211"/>
          <w:lang w:eastAsia="en-US"/>
        </w:rPr>
      </w:pPr>
      <w:r>
        <w:rPr>
          <w:rStyle w:val="FontStyle220"/>
          <w:lang w:val="en-US" w:eastAsia="en-US"/>
        </w:rPr>
        <w:t>p</w:t>
      </w:r>
      <w:r w:rsidRPr="003726AE">
        <w:rPr>
          <w:rStyle w:val="FontStyle220"/>
          <w:lang w:eastAsia="en-US"/>
        </w:rPr>
        <w:t xml:space="preserve"> </w:t>
      </w:r>
      <w:r>
        <w:rPr>
          <w:rStyle w:val="FontStyle220"/>
          <w:lang w:eastAsia="en-US"/>
        </w:rPr>
        <w:t xml:space="preserve">— </w:t>
      </w:r>
      <w:r>
        <w:rPr>
          <w:rStyle w:val="FontStyle211"/>
          <w:lang w:eastAsia="en-US"/>
        </w:rPr>
        <w:t>вычисляемая функция;</w:t>
      </w:r>
    </w:p>
    <w:p w:rsidR="003C7AFA" w:rsidRDefault="003C7AFA" w:rsidP="003C7AFA">
      <w:pPr>
        <w:pStyle w:val="Style70"/>
        <w:widowControl/>
        <w:spacing w:line="322" w:lineRule="exact"/>
        <w:rPr>
          <w:rStyle w:val="FontStyle211"/>
          <w:lang w:eastAsia="en-US"/>
        </w:rPr>
      </w:pPr>
      <w:r>
        <w:rPr>
          <w:rStyle w:val="FontStyle211"/>
          <w:lang w:val="en-US" w:eastAsia="en-US"/>
        </w:rPr>
        <w:t>x</w:t>
      </w:r>
      <w:r w:rsidRPr="003726AE">
        <w:rPr>
          <w:rStyle w:val="FontStyle211"/>
          <w:lang w:eastAsia="en-US"/>
        </w:rPr>
        <w:t xml:space="preserve"> </w:t>
      </w:r>
      <w:r>
        <w:rPr>
          <w:rStyle w:val="FontStyle228"/>
          <w:lang w:eastAsia="en-US"/>
        </w:rPr>
        <w:t xml:space="preserve">— </w:t>
      </w:r>
      <w:r>
        <w:rPr>
          <w:rStyle w:val="FontStyle211"/>
          <w:lang w:eastAsia="en-US"/>
        </w:rPr>
        <w:t>вектор аргументов функции.</w:t>
      </w:r>
    </w:p>
    <w:p w:rsidR="003C7AFA" w:rsidRDefault="003C7AFA" w:rsidP="003C7AFA">
      <w:pPr>
        <w:pStyle w:val="Style35"/>
        <w:widowControl/>
        <w:jc w:val="both"/>
        <w:rPr>
          <w:rStyle w:val="FontStyle211"/>
        </w:rPr>
      </w:pPr>
      <w:r>
        <w:rPr>
          <w:rStyle w:val="FontStyle211"/>
        </w:rPr>
        <w:t>Воспользуемся этой функцией для проверки достоверности результатов интерполяции.</w:t>
      </w:r>
    </w:p>
    <w:p w:rsidR="003C7AFA" w:rsidRDefault="003C7AFA" w:rsidP="003C7AFA">
      <w:pPr>
        <w:pStyle w:val="Style22"/>
        <w:widowControl/>
        <w:ind w:left="749"/>
        <w:jc w:val="left"/>
        <w:rPr>
          <w:rStyle w:val="FontStyle211"/>
        </w:rPr>
      </w:pPr>
      <w:r>
        <w:rPr>
          <w:rStyle w:val="FontStyle211"/>
        </w:rPr>
        <w:t>Введем функцию</w:t>
      </w:r>
      <w:r w:rsidRPr="007A7291">
        <w:rPr>
          <w:rStyle w:val="FontStyle211"/>
        </w:rPr>
        <w:t xml:space="preserve"> </w:t>
      </w:r>
      <w:r w:rsidRPr="007A7291">
        <w:rPr>
          <w:rStyle w:val="FontStyle211"/>
          <w:i/>
          <w:lang w:val="en-US"/>
        </w:rPr>
        <w:t>f</w:t>
      </w:r>
      <w:r w:rsidRPr="007A7291">
        <w:rPr>
          <w:rStyle w:val="FontStyle211"/>
          <w:i/>
        </w:rPr>
        <w:t xml:space="preserve"> </w:t>
      </w:r>
      <w:r w:rsidRPr="003726AE">
        <w:rPr>
          <w:rStyle w:val="FontStyle211"/>
        </w:rPr>
        <w:t>=</w:t>
      </w:r>
      <w:r w:rsidRPr="007A7291">
        <w:rPr>
          <w:rStyle w:val="FontStyle211"/>
        </w:rPr>
        <w:t xml:space="preserve"> </w:t>
      </w:r>
      <w:r>
        <w:rPr>
          <w:rStyle w:val="FontStyle211"/>
          <w:lang w:val="en-US"/>
        </w:rPr>
        <w:t>polyval</w:t>
      </w:r>
      <w:r w:rsidRPr="003726AE">
        <w:rPr>
          <w:rStyle w:val="FontStyle211"/>
        </w:rPr>
        <w:t xml:space="preserve"> </w:t>
      </w:r>
      <w:r w:rsidRPr="003726AE">
        <w:rPr>
          <w:rStyle w:val="FontStyle220"/>
        </w:rPr>
        <w:t>(</w:t>
      </w:r>
      <w:r>
        <w:rPr>
          <w:rStyle w:val="FontStyle220"/>
          <w:lang w:val="en-US"/>
        </w:rPr>
        <w:t>p</w:t>
      </w:r>
      <w:r w:rsidRPr="003726AE">
        <w:rPr>
          <w:rStyle w:val="FontStyle220"/>
        </w:rPr>
        <w:t>,</w:t>
      </w:r>
      <w:r>
        <w:rPr>
          <w:rStyle w:val="FontStyle220"/>
          <w:lang w:val="en-US"/>
        </w:rPr>
        <w:t>x</w:t>
      </w:r>
      <w:r w:rsidRPr="003726AE">
        <w:rPr>
          <w:rStyle w:val="FontStyle220"/>
        </w:rPr>
        <w:t xml:space="preserve">) </w:t>
      </w:r>
      <w:r>
        <w:rPr>
          <w:rStyle w:val="FontStyle211"/>
        </w:rPr>
        <w:t xml:space="preserve">и нажмем кнопку </w:t>
      </w:r>
      <w:r w:rsidRPr="003726AE">
        <w:rPr>
          <w:rStyle w:val="FontStyle211"/>
        </w:rPr>
        <w:t>&lt;</w:t>
      </w:r>
      <w:r>
        <w:rPr>
          <w:rStyle w:val="FontStyle211"/>
          <w:lang w:val="en-US"/>
        </w:rPr>
        <w:t>Enter</w:t>
      </w:r>
      <w:r w:rsidRPr="003726AE">
        <w:rPr>
          <w:rStyle w:val="FontStyle211"/>
        </w:rPr>
        <w:t xml:space="preserve">&gt;. </w:t>
      </w:r>
      <w:r>
        <w:rPr>
          <w:rStyle w:val="FontStyle211"/>
        </w:rPr>
        <w:t>Откликом будет следующее решение:</w:t>
      </w:r>
    </w:p>
    <w:p w:rsidR="003C7AFA" w:rsidRDefault="003C7AFA" w:rsidP="003C7AFA">
      <w:pPr>
        <w:pStyle w:val="Style35"/>
        <w:widowControl/>
        <w:spacing w:before="53" w:line="240" w:lineRule="auto"/>
        <w:ind w:left="653" w:firstLine="0"/>
        <w:rPr>
          <w:rStyle w:val="FontStyle211"/>
          <w:lang w:eastAsia="en-US"/>
        </w:rPr>
      </w:pPr>
      <w:r>
        <w:rPr>
          <w:rStyle w:val="FontStyle211"/>
          <w:lang w:val="en-US" w:eastAsia="en-US"/>
        </w:rPr>
        <w:t>f</w:t>
      </w:r>
      <w:r w:rsidRPr="002D0D33">
        <w:rPr>
          <w:rStyle w:val="FontStyle211"/>
          <w:lang w:eastAsia="en-US"/>
        </w:rPr>
        <w:t xml:space="preserve"> </w:t>
      </w:r>
      <w:r>
        <w:rPr>
          <w:rStyle w:val="FontStyle211"/>
          <w:lang w:eastAsia="en-US"/>
        </w:rPr>
        <w:t>=</w:t>
      </w:r>
    </w:p>
    <w:p w:rsidR="003C7AFA" w:rsidRPr="003726AE" w:rsidRDefault="003C7AFA" w:rsidP="003C7AFA">
      <w:pPr>
        <w:pStyle w:val="Style76"/>
        <w:widowControl/>
        <w:spacing w:line="240" w:lineRule="auto"/>
        <w:ind w:firstLine="0"/>
        <w:jc w:val="center"/>
        <w:rPr>
          <w:rStyle w:val="FontStyle211"/>
          <w:lang w:eastAsia="en-US"/>
        </w:rPr>
      </w:pPr>
      <w:r>
        <w:rPr>
          <w:rStyle w:val="FontStyle211"/>
        </w:rPr>
        <w:t>2.3817    2.3215    2.2648    2.2113    2.1607    2.1127    2.0672   2.0239</w:t>
      </w:r>
      <w:r w:rsidRPr="002D0D33">
        <w:rPr>
          <w:rStyle w:val="FontStyle211"/>
        </w:rPr>
        <w:t xml:space="preserve">   </w:t>
      </w:r>
      <w:r w:rsidRPr="003726AE">
        <w:rPr>
          <w:rStyle w:val="FontStyle211"/>
          <w:lang w:eastAsia="en-US"/>
        </w:rPr>
        <w:t>1.9825 1.9427</w:t>
      </w:r>
    </w:p>
    <w:p w:rsidR="003C7AFA" w:rsidRDefault="003C7AFA" w:rsidP="003C7AFA">
      <w:pPr>
        <w:pStyle w:val="Style35"/>
        <w:widowControl/>
        <w:ind w:firstLine="710"/>
        <w:jc w:val="both"/>
        <w:rPr>
          <w:rStyle w:val="FontStyle211"/>
        </w:rPr>
      </w:pPr>
      <w:r>
        <w:rPr>
          <w:rStyle w:val="FontStyle211"/>
        </w:rPr>
        <w:t xml:space="preserve">Сравнивая это решение с вектором </w:t>
      </w:r>
      <w:r>
        <w:rPr>
          <w:rStyle w:val="FontStyle220"/>
        </w:rPr>
        <w:t xml:space="preserve">у </w:t>
      </w:r>
      <w:r>
        <w:rPr>
          <w:rStyle w:val="FontStyle211"/>
        </w:rPr>
        <w:t xml:space="preserve">исходных данных, видим, что они отличаются несущественно, а значит интерполяционный полином </w:t>
      </w:r>
      <w:r w:rsidRPr="002D0D33">
        <w:rPr>
          <w:rStyle w:val="FontStyle211"/>
          <w:i/>
          <w:lang w:val="en-US"/>
        </w:rPr>
        <w:t>f</w:t>
      </w:r>
      <w:r w:rsidRPr="002D0D33">
        <w:rPr>
          <w:rStyle w:val="FontStyle211"/>
        </w:rPr>
        <w:t>(</w:t>
      </w:r>
      <w:r>
        <w:rPr>
          <w:rStyle w:val="FontStyle211"/>
          <w:lang w:val="en-US"/>
        </w:rPr>
        <w:t>x</w:t>
      </w:r>
      <w:r w:rsidRPr="003726AE">
        <w:rPr>
          <w:rStyle w:val="FontStyle211"/>
        </w:rPr>
        <w:t xml:space="preserve">) </w:t>
      </w:r>
      <w:r>
        <w:rPr>
          <w:rStyle w:val="FontStyle211"/>
        </w:rPr>
        <w:t>третьей степени хорошо отображает исходную функцию.</w:t>
      </w:r>
    </w:p>
    <w:p w:rsidR="003C7AFA" w:rsidRPr="002964CE" w:rsidRDefault="00BD4AF5" w:rsidP="003C7AFA">
      <w:pPr>
        <w:pStyle w:val="Style16"/>
        <w:widowControl/>
        <w:spacing w:after="48"/>
        <w:rPr>
          <w:rStyle w:val="FontStyle211"/>
        </w:rPr>
      </w:pPr>
      <w:r>
        <w:rPr>
          <w:noProof/>
        </w:rPr>
        <w:pict>
          <v:shape id="_x0000_s1035" type="#_x0000_t75" style="position:absolute;left:0;text-align:left;margin-left:179.7pt;margin-top:24.05pt;width:90pt;height:48pt;z-index:251665408">
            <v:imagedata r:id="rId10" o:title=""/>
            <w10:wrap type="square"/>
          </v:shape>
          <o:OLEObject Type="Embed" ProgID="Equation.3" ShapeID="_x0000_s1035" DrawAspect="Content" ObjectID="_1442039919" r:id="rId11"/>
        </w:pict>
      </w:r>
      <w:r w:rsidR="003C7AFA">
        <w:rPr>
          <w:rStyle w:val="FontStyle211"/>
        </w:rPr>
        <w:t>Вычислим теперь абсолютную среднеквадратическую погрешность аппроксимации по формуле:</w:t>
      </w:r>
    </w:p>
    <w:p w:rsidR="003C7AFA" w:rsidRDefault="003C7AFA" w:rsidP="003C7AFA">
      <w:pPr>
        <w:pStyle w:val="Style16"/>
        <w:widowControl/>
        <w:spacing w:after="48"/>
        <w:rPr>
          <w:rStyle w:val="FontStyle211"/>
          <w:lang w:val="en-US"/>
        </w:rPr>
      </w:pPr>
      <w:r w:rsidRPr="002964CE">
        <w:rPr>
          <w:rStyle w:val="FontStyle211"/>
          <w:position w:val="-10"/>
          <w:lang w:val="en-US"/>
        </w:rPr>
        <w:object w:dxaOrig="180" w:dyaOrig="340">
          <v:shape id="_x0000_i1025" type="#_x0000_t75" style="width:9.25pt;height:17.5pt" o:ole="">
            <v:imagedata r:id="rId12" o:title=""/>
          </v:shape>
          <o:OLEObject Type="Embed" ProgID="Equation.3" ShapeID="_x0000_i1025" DrawAspect="Content" ObjectID="_1442039903" r:id="rId13"/>
        </w:object>
      </w:r>
    </w:p>
    <w:p w:rsidR="003C7AFA" w:rsidRDefault="003C7AFA" w:rsidP="003C7AFA">
      <w:pPr>
        <w:pStyle w:val="Style16"/>
        <w:widowControl/>
        <w:spacing w:after="48"/>
        <w:rPr>
          <w:rStyle w:val="FontStyle211"/>
          <w:lang w:val="en-US"/>
        </w:rPr>
      </w:pPr>
    </w:p>
    <w:p w:rsidR="003C7AFA" w:rsidRDefault="003C7AFA" w:rsidP="003C7AFA">
      <w:pPr>
        <w:pStyle w:val="Style35"/>
        <w:widowControl/>
        <w:spacing w:before="43" w:line="240" w:lineRule="auto"/>
        <w:ind w:left="739" w:firstLine="0"/>
        <w:jc w:val="both"/>
        <w:rPr>
          <w:rStyle w:val="FontStyle211"/>
        </w:rPr>
      </w:pPr>
      <w:r>
        <w:rPr>
          <w:rStyle w:val="FontStyle211"/>
        </w:rPr>
        <w:t>В нашем случае:</w:t>
      </w:r>
    </w:p>
    <w:p w:rsidR="003C7AFA" w:rsidRDefault="003C7AFA" w:rsidP="003C7AFA">
      <w:pPr>
        <w:pStyle w:val="Style35"/>
        <w:widowControl/>
        <w:spacing w:before="43" w:line="240" w:lineRule="auto"/>
        <w:ind w:left="739" w:firstLine="0"/>
        <w:rPr>
          <w:rStyle w:val="FontStyle211"/>
          <w:i/>
          <w:vertAlign w:val="subscript"/>
        </w:rPr>
      </w:pPr>
      <w:r>
        <w:rPr>
          <w:rStyle w:val="FontStyle211"/>
          <w:lang w:val="en-US"/>
        </w:rPr>
        <w:lastRenderedPageBreak/>
        <w:t>Δ</w:t>
      </w:r>
      <w:r>
        <w:rPr>
          <w:rStyle w:val="FontStyle211"/>
          <w:vertAlign w:val="subscript"/>
          <w:lang w:val="en-US"/>
        </w:rPr>
        <w:t>i</w:t>
      </w:r>
      <w:r w:rsidRPr="00231A92">
        <w:rPr>
          <w:rStyle w:val="FontStyle211"/>
          <w:vertAlign w:val="subscript"/>
        </w:rPr>
        <w:t xml:space="preserve"> </w:t>
      </w:r>
      <w:r w:rsidRPr="00231A92">
        <w:rPr>
          <w:rStyle w:val="FontStyle211"/>
        </w:rPr>
        <w:t xml:space="preserve"> = </w:t>
      </w:r>
      <w:r w:rsidRPr="008F71EB">
        <w:rPr>
          <w:rStyle w:val="FontStyle211"/>
          <w:i/>
          <w:lang w:val="en-US"/>
        </w:rPr>
        <w:t>y</w:t>
      </w:r>
      <w:r w:rsidRPr="008F71EB">
        <w:rPr>
          <w:rStyle w:val="FontStyle211"/>
          <w:i/>
          <w:vertAlign w:val="subscript"/>
          <w:lang w:val="en-US"/>
        </w:rPr>
        <w:t>i</w:t>
      </w:r>
      <w:r w:rsidRPr="00231A92">
        <w:rPr>
          <w:rStyle w:val="FontStyle211"/>
        </w:rPr>
        <w:t xml:space="preserve"> – </w:t>
      </w:r>
      <w:r w:rsidRPr="008F71EB">
        <w:rPr>
          <w:rStyle w:val="FontStyle211"/>
          <w:i/>
          <w:lang w:val="en-US"/>
        </w:rPr>
        <w:t>f</w:t>
      </w:r>
      <w:r w:rsidRPr="00231A92">
        <w:rPr>
          <w:rStyle w:val="FontStyle211"/>
          <w:i/>
        </w:rPr>
        <w:t xml:space="preserve"> (</w:t>
      </w:r>
      <w:r>
        <w:rPr>
          <w:rStyle w:val="FontStyle211"/>
          <w:i/>
          <w:lang w:val="en-US"/>
        </w:rPr>
        <w:t>x</w:t>
      </w:r>
      <w:r w:rsidRPr="00231A92">
        <w:rPr>
          <w:rStyle w:val="FontStyle211"/>
          <w:i/>
        </w:rPr>
        <w:t xml:space="preserve">) = </w:t>
      </w:r>
      <w:r>
        <w:rPr>
          <w:rStyle w:val="FontStyle211"/>
          <w:i/>
          <w:lang w:val="en-US"/>
        </w:rPr>
        <w:t>y</w:t>
      </w:r>
      <w:r>
        <w:rPr>
          <w:rStyle w:val="FontStyle211"/>
          <w:i/>
          <w:vertAlign w:val="subscript"/>
          <w:lang w:val="en-US"/>
        </w:rPr>
        <w:t>i</w:t>
      </w:r>
      <w:r w:rsidRPr="00231A92">
        <w:rPr>
          <w:rStyle w:val="FontStyle211"/>
          <w:i/>
        </w:rPr>
        <w:t xml:space="preserve"> - </w:t>
      </w:r>
      <w:r>
        <w:rPr>
          <w:rStyle w:val="FontStyle211"/>
          <w:i/>
          <w:lang w:val="en-US"/>
        </w:rPr>
        <w:t>f</w:t>
      </w:r>
      <w:r>
        <w:rPr>
          <w:rStyle w:val="FontStyle211"/>
          <w:i/>
          <w:vertAlign w:val="subscript"/>
          <w:lang w:val="en-US"/>
        </w:rPr>
        <w:t>i</w:t>
      </w:r>
    </w:p>
    <w:p w:rsidR="003C7AFA" w:rsidRDefault="003C7AFA" w:rsidP="003C7AFA">
      <w:pPr>
        <w:pStyle w:val="Style36"/>
        <w:widowControl/>
        <w:tabs>
          <w:tab w:val="left" w:pos="720"/>
        </w:tabs>
        <w:spacing w:before="62"/>
        <w:ind w:left="374"/>
        <w:rPr>
          <w:rStyle w:val="FontStyle211"/>
        </w:rPr>
      </w:pPr>
      <w:r w:rsidRPr="00231A92">
        <w:rPr>
          <w:rStyle w:val="FontStyle220"/>
          <w:i w:val="0"/>
          <w:iCs w:val="0"/>
          <w:sz w:val="20"/>
          <w:szCs w:val="20"/>
        </w:rPr>
        <w:tab/>
      </w:r>
      <w:r>
        <w:rPr>
          <w:rStyle w:val="FontStyle220"/>
          <w:lang w:val="en-US"/>
        </w:rPr>
        <w:t>n</w:t>
      </w:r>
      <w:r w:rsidRPr="003726AE">
        <w:rPr>
          <w:rStyle w:val="FontStyle220"/>
        </w:rPr>
        <w:t xml:space="preserve"> </w:t>
      </w:r>
      <w:r>
        <w:rPr>
          <w:rStyle w:val="FontStyle211"/>
        </w:rPr>
        <w:t>= 10</w:t>
      </w:r>
    </w:p>
    <w:p w:rsidR="003C7AFA" w:rsidRDefault="003C7AFA" w:rsidP="003C7AFA">
      <w:pPr>
        <w:pStyle w:val="Style16"/>
        <w:widowControl/>
        <w:spacing w:line="240" w:lineRule="exact"/>
        <w:ind w:left="730" w:firstLine="0"/>
        <w:jc w:val="left"/>
        <w:rPr>
          <w:sz w:val="20"/>
          <w:szCs w:val="20"/>
        </w:rPr>
      </w:pPr>
    </w:p>
    <w:p w:rsidR="003C7AFA" w:rsidRDefault="003C7AFA" w:rsidP="003C7AFA">
      <w:pPr>
        <w:pStyle w:val="Style16"/>
        <w:widowControl/>
        <w:spacing w:before="134" w:line="240" w:lineRule="auto"/>
        <w:ind w:left="730" w:firstLine="0"/>
        <w:jc w:val="left"/>
        <w:rPr>
          <w:rStyle w:val="FontStyle211"/>
        </w:rPr>
      </w:pPr>
      <w:r>
        <w:rPr>
          <w:rStyle w:val="FontStyle211"/>
        </w:rPr>
        <w:t xml:space="preserve">Тогда вычислительные процедуры в системе </w:t>
      </w:r>
      <w:r>
        <w:rPr>
          <w:rStyle w:val="FontStyle211"/>
          <w:lang w:val="en-US"/>
        </w:rPr>
        <w:t>Matlab</w:t>
      </w:r>
      <w:r w:rsidRPr="003726AE">
        <w:rPr>
          <w:rStyle w:val="FontStyle211"/>
        </w:rPr>
        <w:t xml:space="preserve"> </w:t>
      </w:r>
      <w:r>
        <w:rPr>
          <w:rStyle w:val="FontStyle211"/>
        </w:rPr>
        <w:t>будут иметь вид:</w:t>
      </w:r>
    </w:p>
    <w:p w:rsidR="003C7AFA" w:rsidRPr="0050070C" w:rsidRDefault="003C7AFA" w:rsidP="003C7AFA">
      <w:pPr>
        <w:pStyle w:val="Style16"/>
        <w:widowControl/>
        <w:spacing w:before="144" w:line="240" w:lineRule="auto"/>
        <w:ind w:left="715" w:firstLine="0"/>
        <w:jc w:val="left"/>
        <w:rPr>
          <w:rStyle w:val="FontStyle211"/>
          <w:lang w:eastAsia="en-US"/>
        </w:rPr>
      </w:pPr>
      <w:r w:rsidRPr="0050070C">
        <w:rPr>
          <w:rStyle w:val="FontStyle220"/>
          <w:lang w:val="en-US" w:eastAsia="en-US"/>
        </w:rPr>
        <w:t>z</w:t>
      </w:r>
      <w:r w:rsidRPr="0050070C">
        <w:rPr>
          <w:rStyle w:val="FontStyle220"/>
          <w:lang w:eastAsia="en-US"/>
        </w:rPr>
        <w:t xml:space="preserve"> </w:t>
      </w:r>
      <w:r w:rsidRPr="0050070C">
        <w:rPr>
          <w:rStyle w:val="FontStyle211"/>
          <w:lang w:eastAsia="en-US"/>
        </w:rPr>
        <w:t xml:space="preserve">= </w:t>
      </w:r>
      <w:r w:rsidRPr="0050070C">
        <w:rPr>
          <w:rStyle w:val="FontStyle220"/>
          <w:lang w:eastAsia="en-US"/>
        </w:rPr>
        <w:t xml:space="preserve">у </w:t>
      </w:r>
      <w:r w:rsidRPr="0050070C">
        <w:rPr>
          <w:rStyle w:val="FontStyle211"/>
          <w:lang w:eastAsia="en-US"/>
        </w:rPr>
        <w:t xml:space="preserve">- </w:t>
      </w:r>
      <w:r w:rsidRPr="0050070C">
        <w:rPr>
          <w:rStyle w:val="FontStyle211"/>
          <w:i/>
          <w:lang w:val="en-US" w:eastAsia="en-US"/>
        </w:rPr>
        <w:t>f</w:t>
      </w:r>
      <w:r w:rsidRPr="0050070C">
        <w:rPr>
          <w:rStyle w:val="FontStyle211"/>
          <w:lang w:eastAsia="en-US"/>
        </w:rPr>
        <w:t>;</w:t>
      </w:r>
    </w:p>
    <w:p w:rsidR="003C7AFA" w:rsidRDefault="003C7AFA" w:rsidP="003C7AFA">
      <w:pPr>
        <w:pStyle w:val="Style27"/>
        <w:widowControl/>
        <w:ind w:left="739"/>
        <w:jc w:val="left"/>
        <w:rPr>
          <w:rStyle w:val="FontStyle211"/>
          <w:lang w:eastAsia="en-US"/>
        </w:rPr>
      </w:pPr>
      <w:r>
        <w:rPr>
          <w:rStyle w:val="FontStyle220"/>
          <w:lang w:val="en-US" w:eastAsia="en-US"/>
        </w:rPr>
        <w:t>w</w:t>
      </w:r>
      <w:r w:rsidRPr="003726AE">
        <w:rPr>
          <w:rStyle w:val="FontStyle220"/>
          <w:lang w:eastAsia="en-US"/>
        </w:rPr>
        <w:t xml:space="preserve"> </w:t>
      </w:r>
      <w:r>
        <w:rPr>
          <w:rStyle w:val="FontStyle220"/>
          <w:lang w:eastAsia="en-US"/>
        </w:rPr>
        <w:t xml:space="preserve">= </w:t>
      </w:r>
      <w:r>
        <w:rPr>
          <w:rStyle w:val="FontStyle220"/>
          <w:lang w:val="en-US" w:eastAsia="en-US"/>
        </w:rPr>
        <w:t>z</w:t>
      </w:r>
      <w:r w:rsidRPr="0050070C">
        <w:rPr>
          <w:rStyle w:val="FontStyle220"/>
          <w:lang w:eastAsia="en-US"/>
        </w:rPr>
        <w:t>.</w:t>
      </w:r>
      <w:r>
        <w:rPr>
          <w:rStyle w:val="FontStyle220"/>
          <w:lang w:eastAsia="en-US"/>
        </w:rPr>
        <w:t xml:space="preserve"> * </w:t>
      </w:r>
      <w:r w:rsidRPr="0050070C">
        <w:rPr>
          <w:rStyle w:val="FontStyle220"/>
          <w:lang w:eastAsia="en-US"/>
        </w:rPr>
        <w:t xml:space="preserve"> </w:t>
      </w:r>
      <w:r>
        <w:rPr>
          <w:rStyle w:val="FontStyle220"/>
          <w:lang w:val="en-US" w:eastAsia="en-US"/>
        </w:rPr>
        <w:t>z</w:t>
      </w:r>
      <w:r w:rsidRPr="003726AE">
        <w:rPr>
          <w:rStyle w:val="FontStyle220"/>
          <w:lang w:eastAsia="en-US"/>
        </w:rPr>
        <w:t xml:space="preserve"> </w:t>
      </w:r>
      <w:r>
        <w:rPr>
          <w:rStyle w:val="FontStyle211"/>
          <w:lang w:eastAsia="en-US"/>
        </w:rPr>
        <w:t>;</w:t>
      </w:r>
    </w:p>
    <w:p w:rsidR="003C7AFA" w:rsidRDefault="003C7AFA" w:rsidP="003C7AFA">
      <w:pPr>
        <w:pStyle w:val="Style16"/>
        <w:widowControl/>
        <w:spacing w:before="86"/>
        <w:ind w:firstLine="744"/>
        <w:rPr>
          <w:rStyle w:val="FontStyle211"/>
        </w:rPr>
      </w:pPr>
      <w:r>
        <w:rPr>
          <w:rStyle w:val="FontStyle211"/>
        </w:rPr>
        <w:t>Здесь точка перед знаком умножения означает что операция умножения выполняется поэлементно, т.е. с каждым элементом массива чисел (вектора строки).</w:t>
      </w:r>
    </w:p>
    <w:p w:rsidR="003C7AFA" w:rsidRDefault="003C7AFA" w:rsidP="003C7AFA">
      <w:pPr>
        <w:pStyle w:val="Style16"/>
        <w:widowControl/>
        <w:ind w:left="739" w:firstLine="0"/>
        <w:jc w:val="left"/>
        <w:rPr>
          <w:rStyle w:val="FontStyle211"/>
          <w:lang w:val="en-US" w:eastAsia="en-US"/>
        </w:rPr>
      </w:pPr>
      <w:r>
        <w:rPr>
          <w:rStyle w:val="FontStyle211"/>
          <w:lang w:val="en-US" w:eastAsia="en-US"/>
        </w:rPr>
        <w:t xml:space="preserve">R </w:t>
      </w:r>
      <w:r w:rsidRPr="003726AE">
        <w:rPr>
          <w:rStyle w:val="FontStyle220"/>
          <w:lang w:val="en-US" w:eastAsia="en-US"/>
        </w:rPr>
        <w:t xml:space="preserve">= </w:t>
      </w:r>
      <w:r>
        <w:rPr>
          <w:rStyle w:val="FontStyle211"/>
          <w:lang w:val="en-US" w:eastAsia="en-US"/>
        </w:rPr>
        <w:t>sum (</w:t>
      </w:r>
      <w:r w:rsidRPr="0050070C">
        <w:rPr>
          <w:rStyle w:val="FontStyle211"/>
          <w:i/>
          <w:lang w:val="en-US" w:eastAsia="en-US"/>
        </w:rPr>
        <w:t>w</w:t>
      </w:r>
      <w:r>
        <w:rPr>
          <w:rStyle w:val="FontStyle211"/>
          <w:lang w:val="en-US" w:eastAsia="en-US"/>
        </w:rPr>
        <w:t>);</w:t>
      </w:r>
    </w:p>
    <w:p w:rsidR="003C7AFA" w:rsidRDefault="003C7AFA" w:rsidP="003C7AFA">
      <w:pPr>
        <w:pStyle w:val="Style16"/>
        <w:widowControl/>
        <w:ind w:left="739" w:firstLine="0"/>
        <w:jc w:val="left"/>
        <w:rPr>
          <w:rStyle w:val="FontStyle211"/>
          <w:lang w:val="en-US"/>
        </w:rPr>
      </w:pPr>
      <w:r>
        <w:rPr>
          <w:rStyle w:val="FontStyle211"/>
        </w:rPr>
        <w:t>Е</w:t>
      </w:r>
      <w:r w:rsidRPr="003726AE">
        <w:rPr>
          <w:rStyle w:val="FontStyle211"/>
          <w:lang w:val="en-US"/>
        </w:rPr>
        <w:t xml:space="preserve"> </w:t>
      </w:r>
      <w:r w:rsidRPr="003726AE">
        <w:rPr>
          <w:rStyle w:val="FontStyle220"/>
          <w:lang w:val="en-US"/>
        </w:rPr>
        <w:t xml:space="preserve">= </w:t>
      </w:r>
      <w:r>
        <w:rPr>
          <w:rStyle w:val="FontStyle211"/>
          <w:lang w:val="en-US"/>
        </w:rPr>
        <w:t>sqrt(R)/10</w:t>
      </w:r>
    </w:p>
    <w:p w:rsidR="003C7AFA" w:rsidRDefault="003C7AFA" w:rsidP="003C7AFA">
      <w:pPr>
        <w:pStyle w:val="Style16"/>
        <w:widowControl/>
        <w:ind w:left="720" w:firstLine="0"/>
        <w:jc w:val="left"/>
        <w:rPr>
          <w:rStyle w:val="FontStyle211"/>
        </w:rPr>
      </w:pPr>
      <w:r>
        <w:rPr>
          <w:rStyle w:val="FontStyle211"/>
        </w:rPr>
        <w:t xml:space="preserve">После нажатия клавиши </w:t>
      </w:r>
      <w:r w:rsidRPr="003726AE">
        <w:rPr>
          <w:rStyle w:val="FontStyle211"/>
        </w:rPr>
        <w:t>&lt;</w:t>
      </w:r>
      <w:r>
        <w:rPr>
          <w:rStyle w:val="FontStyle211"/>
          <w:lang w:val="en-US"/>
        </w:rPr>
        <w:t>Enter</w:t>
      </w:r>
      <w:r w:rsidRPr="003726AE">
        <w:rPr>
          <w:rStyle w:val="FontStyle211"/>
        </w:rPr>
        <w:t xml:space="preserve">&gt; </w:t>
      </w:r>
      <w:r>
        <w:rPr>
          <w:rStyle w:val="FontStyle211"/>
        </w:rPr>
        <w:t>получим ответ:</w:t>
      </w:r>
    </w:p>
    <w:p w:rsidR="003C7AFA" w:rsidRDefault="003C7AFA" w:rsidP="003C7AFA">
      <w:pPr>
        <w:pStyle w:val="Style16"/>
        <w:widowControl/>
        <w:ind w:left="739" w:firstLine="0"/>
        <w:jc w:val="left"/>
        <w:rPr>
          <w:rStyle w:val="FontStyle211"/>
          <w:lang w:eastAsia="en-US"/>
        </w:rPr>
      </w:pPr>
      <w:r>
        <w:rPr>
          <w:rStyle w:val="FontStyle211"/>
          <w:lang w:val="en-US" w:eastAsia="en-US"/>
        </w:rPr>
        <w:t>E</w:t>
      </w:r>
      <w:r w:rsidRPr="003726AE">
        <w:rPr>
          <w:rStyle w:val="FontStyle211"/>
          <w:lang w:eastAsia="en-US"/>
        </w:rPr>
        <w:t xml:space="preserve"> </w:t>
      </w:r>
      <w:r>
        <w:rPr>
          <w:rStyle w:val="FontStyle211"/>
          <w:lang w:eastAsia="en-US"/>
        </w:rPr>
        <w:t>=</w:t>
      </w:r>
    </w:p>
    <w:p w:rsidR="003C7AFA" w:rsidRPr="003726AE" w:rsidRDefault="003C7AFA" w:rsidP="003C7AFA">
      <w:pPr>
        <w:pStyle w:val="Style13"/>
        <w:widowControl/>
        <w:spacing w:before="115"/>
        <w:ind w:left="907"/>
        <w:jc w:val="left"/>
        <w:rPr>
          <w:rStyle w:val="FontStyle211"/>
          <w:lang w:eastAsia="en-US"/>
        </w:rPr>
      </w:pPr>
      <w:r w:rsidRPr="003726AE">
        <w:rPr>
          <w:rStyle w:val="FontStyle211"/>
          <w:lang w:eastAsia="en-US"/>
        </w:rPr>
        <w:t>1.0186</w:t>
      </w:r>
      <w:r>
        <w:rPr>
          <w:rStyle w:val="FontStyle211"/>
          <w:lang w:val="en-US" w:eastAsia="en-US"/>
        </w:rPr>
        <w:t>e</w:t>
      </w:r>
      <w:r w:rsidRPr="003726AE">
        <w:rPr>
          <w:rStyle w:val="FontStyle211"/>
          <w:lang w:eastAsia="en-US"/>
        </w:rPr>
        <w:t>-004.</w:t>
      </w:r>
    </w:p>
    <w:p w:rsidR="003C7AFA" w:rsidRDefault="003C7AFA" w:rsidP="003C7AFA">
      <w:pPr>
        <w:pStyle w:val="Style16"/>
        <w:widowControl/>
        <w:spacing w:before="125" w:line="240" w:lineRule="auto"/>
        <w:ind w:left="710" w:firstLine="0"/>
        <w:jc w:val="left"/>
        <w:rPr>
          <w:rStyle w:val="FontStyle211"/>
        </w:rPr>
      </w:pPr>
      <w:r>
        <w:rPr>
          <w:rStyle w:val="FontStyle211"/>
        </w:rPr>
        <w:t>Полученная ошибка очень мала, что подтверждает хорошее совпадение.</w:t>
      </w:r>
    </w:p>
    <w:p w:rsidR="003C7AFA" w:rsidRDefault="003C7AFA" w:rsidP="003C7AFA">
      <w:pPr>
        <w:pStyle w:val="Style16"/>
        <w:widowControl/>
        <w:spacing w:before="14" w:line="317" w:lineRule="exact"/>
        <w:ind w:firstLine="715"/>
        <w:rPr>
          <w:rStyle w:val="FontStyle211"/>
        </w:rPr>
      </w:pPr>
      <w:r>
        <w:rPr>
          <w:rStyle w:val="FontStyle211"/>
        </w:rPr>
        <w:t xml:space="preserve">Система </w:t>
      </w:r>
      <w:r>
        <w:rPr>
          <w:rStyle w:val="FontStyle211"/>
          <w:lang w:val="en-US"/>
        </w:rPr>
        <w:t>Matlab</w:t>
      </w:r>
      <w:r w:rsidRPr="003726AE">
        <w:rPr>
          <w:rStyle w:val="FontStyle211"/>
        </w:rPr>
        <w:t xml:space="preserve"> </w:t>
      </w:r>
      <w:r>
        <w:rPr>
          <w:rStyle w:val="FontStyle211"/>
        </w:rPr>
        <w:t xml:space="preserve">позволяет обоснованно выбрать степень полинома при полиномиальной интерполяции путем вычисления табличных разностей. Для этой цели служит функция </w:t>
      </w:r>
      <w:r>
        <w:rPr>
          <w:rStyle w:val="FontStyle211"/>
          <w:lang w:val="en-US"/>
        </w:rPr>
        <w:t>diff</w:t>
      </w:r>
      <w:r w:rsidRPr="003726AE">
        <w:rPr>
          <w:rStyle w:val="FontStyle211"/>
        </w:rPr>
        <w:t xml:space="preserve">. </w:t>
      </w:r>
      <w:r>
        <w:rPr>
          <w:rStyle w:val="FontStyle211"/>
        </w:rPr>
        <w:t>Эта функция имеет вид:</w:t>
      </w:r>
    </w:p>
    <w:p w:rsidR="003C7AFA" w:rsidRDefault="003C7AFA" w:rsidP="003C7AFA">
      <w:pPr>
        <w:pStyle w:val="Style22"/>
        <w:widowControl/>
        <w:spacing w:before="77"/>
        <w:ind w:left="730"/>
        <w:jc w:val="left"/>
        <w:rPr>
          <w:rStyle w:val="FontStyle211"/>
          <w:lang w:eastAsia="en-US"/>
        </w:rPr>
      </w:pPr>
      <w:r>
        <w:rPr>
          <w:rStyle w:val="FontStyle211"/>
          <w:lang w:val="en-US" w:eastAsia="en-US"/>
        </w:rPr>
        <w:t xml:space="preserve">diff </w:t>
      </w:r>
      <w:r>
        <w:rPr>
          <w:rStyle w:val="FontStyle220"/>
          <w:lang w:val="en-US" w:eastAsia="en-US"/>
        </w:rPr>
        <w:t xml:space="preserve">(v, n). </w:t>
      </w:r>
      <w:r>
        <w:rPr>
          <w:rStyle w:val="FontStyle211"/>
          <w:lang w:eastAsia="en-US"/>
        </w:rPr>
        <w:t>Здесь:</w:t>
      </w:r>
    </w:p>
    <w:p w:rsidR="003C7AFA" w:rsidRDefault="003C7AFA" w:rsidP="003C7AFA">
      <w:pPr>
        <w:pStyle w:val="Style36"/>
        <w:widowControl/>
        <w:numPr>
          <w:ilvl w:val="0"/>
          <w:numId w:val="7"/>
        </w:numPr>
        <w:tabs>
          <w:tab w:val="left" w:pos="720"/>
        </w:tabs>
        <w:spacing w:before="53"/>
        <w:ind w:left="374"/>
        <w:rPr>
          <w:rStyle w:val="FontStyle220"/>
        </w:rPr>
      </w:pPr>
      <w:r>
        <w:rPr>
          <w:rStyle w:val="FontStyle220"/>
          <w:lang w:val="en-US" w:eastAsia="en-US"/>
        </w:rPr>
        <w:t>v</w:t>
      </w:r>
      <w:r w:rsidRPr="003726AE">
        <w:rPr>
          <w:rStyle w:val="FontStyle220"/>
          <w:lang w:eastAsia="en-US"/>
        </w:rPr>
        <w:t xml:space="preserve"> </w:t>
      </w:r>
      <w:r>
        <w:rPr>
          <w:rStyle w:val="FontStyle211"/>
          <w:lang w:eastAsia="en-US"/>
        </w:rPr>
        <w:t xml:space="preserve">— вектор функции </w:t>
      </w:r>
      <w:r>
        <w:rPr>
          <w:rStyle w:val="FontStyle220"/>
          <w:lang w:eastAsia="en-US"/>
        </w:rPr>
        <w:t>у(х);</w:t>
      </w:r>
    </w:p>
    <w:p w:rsidR="003C7AFA" w:rsidRDefault="003C7AFA" w:rsidP="003C7AFA">
      <w:pPr>
        <w:pStyle w:val="Style36"/>
        <w:widowControl/>
        <w:numPr>
          <w:ilvl w:val="0"/>
          <w:numId w:val="7"/>
        </w:numPr>
        <w:tabs>
          <w:tab w:val="left" w:pos="720"/>
        </w:tabs>
        <w:spacing w:before="24" w:line="322" w:lineRule="exact"/>
        <w:ind w:left="374"/>
        <w:rPr>
          <w:rStyle w:val="FontStyle220"/>
        </w:rPr>
      </w:pPr>
      <w:r>
        <w:rPr>
          <w:rStyle w:val="FontStyle220"/>
          <w:lang w:val="en-US" w:eastAsia="en-US"/>
        </w:rPr>
        <w:t xml:space="preserve">n </w:t>
      </w:r>
      <w:r>
        <w:rPr>
          <w:rStyle w:val="FontStyle211"/>
          <w:lang w:eastAsia="en-US"/>
        </w:rPr>
        <w:t>— порядок конечных разностей.</w:t>
      </w:r>
    </w:p>
    <w:p w:rsidR="003C7AFA" w:rsidRDefault="003C7AFA" w:rsidP="003C7AFA">
      <w:pPr>
        <w:pStyle w:val="Style16"/>
        <w:widowControl/>
        <w:ind w:firstLine="715"/>
        <w:rPr>
          <w:rStyle w:val="FontStyle211"/>
        </w:rPr>
      </w:pPr>
      <w:r>
        <w:rPr>
          <w:rStyle w:val="FontStyle211"/>
        </w:rPr>
        <w:t xml:space="preserve">Полиномиальная аппроксимация имеет смысл лишь тогда, когда </w:t>
      </w:r>
      <w:r>
        <w:rPr>
          <w:rStyle w:val="FontStyle220"/>
          <w:lang w:val="en-US"/>
        </w:rPr>
        <w:t>n</w:t>
      </w:r>
      <w:r w:rsidRPr="003726AE">
        <w:rPr>
          <w:rStyle w:val="FontStyle220"/>
        </w:rPr>
        <w:t xml:space="preserve"> </w:t>
      </w:r>
      <w:r>
        <w:rPr>
          <w:rStyle w:val="FontStyle211"/>
        </w:rPr>
        <w:t>-ая ко</w:t>
      </w:r>
      <w:r>
        <w:rPr>
          <w:rStyle w:val="FontStyle211"/>
        </w:rPr>
        <w:softHyphen/>
        <w:t xml:space="preserve">нечная разность функции </w:t>
      </w:r>
      <w:r>
        <w:rPr>
          <w:rStyle w:val="FontStyle220"/>
        </w:rPr>
        <w:t xml:space="preserve">у(х) </w:t>
      </w:r>
      <w:r>
        <w:rPr>
          <w:rStyle w:val="FontStyle211"/>
        </w:rPr>
        <w:t xml:space="preserve">при постоянном шаге изменения аргумента </w:t>
      </w:r>
      <w:r>
        <w:rPr>
          <w:rStyle w:val="FontStyle220"/>
        </w:rPr>
        <w:t xml:space="preserve">х </w:t>
      </w:r>
      <w:r>
        <w:rPr>
          <w:rStyle w:val="FontStyle211"/>
        </w:rPr>
        <w:t xml:space="preserve">является постоянной. При этом значение </w:t>
      </w:r>
      <w:r>
        <w:rPr>
          <w:rStyle w:val="FontStyle220"/>
          <w:lang w:val="en-US"/>
        </w:rPr>
        <w:t>n</w:t>
      </w:r>
      <w:r w:rsidRPr="003726AE">
        <w:rPr>
          <w:rStyle w:val="FontStyle220"/>
        </w:rPr>
        <w:t xml:space="preserve"> </w:t>
      </w:r>
      <w:r>
        <w:rPr>
          <w:rStyle w:val="FontStyle211"/>
        </w:rPr>
        <w:t xml:space="preserve">является степенью полинома. Если это условие не выполняется, то многочлен степени </w:t>
      </w:r>
      <w:r>
        <w:rPr>
          <w:rStyle w:val="FontStyle220"/>
        </w:rPr>
        <w:t xml:space="preserve">п </w:t>
      </w:r>
      <w:r>
        <w:rPr>
          <w:rStyle w:val="FontStyle211"/>
        </w:rPr>
        <w:t>либо не может быть функцией интерполяции, либо является основным источником погрешностей.</w:t>
      </w:r>
    </w:p>
    <w:p w:rsidR="003C7AFA" w:rsidRPr="003726AE" w:rsidRDefault="00BD4AF5" w:rsidP="003C7AFA">
      <w:pPr>
        <w:pStyle w:val="Style16"/>
        <w:widowControl/>
        <w:ind w:firstLine="706"/>
        <w:rPr>
          <w:rStyle w:val="FontStyle211"/>
          <w:lang w:val="en-US"/>
        </w:rPr>
      </w:pPr>
      <w:r>
        <w:rPr>
          <w:noProof/>
        </w:rPr>
        <w:pict>
          <v:group id="_x0000_s1030" style="position:absolute;left:0;text-align:left;margin-left:-8.5pt;margin-top:42.7pt;width:486.25pt;height:97.7pt;z-index:251663360;mso-wrap-distance-left:1.9pt;mso-wrap-distance-top:10.1pt;mso-wrap-distance-right:1.9pt;mso-position-horizontal-relative:margin" coordorigin="1022,13022" coordsize="9725,1954">
            <v:shape id="_x0000_s1031" type="#_x0000_t202" style="position:absolute;left:1022;top:14107;width:9514;height:869;mso-wrap-edited:f" o:allowincell="f" filled="f" strokecolor="white" strokeweight="0">
              <v:textbox inset="0,0,0,0">
                <w:txbxContent>
                  <w:tbl>
                    <w:tblPr>
                      <w:tblW w:w="0" w:type="auto"/>
                      <w:tblInd w:w="40" w:type="dxa"/>
                      <w:tblLayout w:type="fixed"/>
                      <w:tblCellMar>
                        <w:left w:w="40" w:type="dxa"/>
                        <w:right w:w="40" w:type="dxa"/>
                      </w:tblCellMar>
                      <w:tblLook w:val="0000"/>
                    </w:tblPr>
                    <w:tblGrid>
                      <w:gridCol w:w="1075"/>
                      <w:gridCol w:w="835"/>
                      <w:gridCol w:w="878"/>
                      <w:gridCol w:w="922"/>
                      <w:gridCol w:w="902"/>
                      <w:gridCol w:w="898"/>
                      <w:gridCol w:w="902"/>
                      <w:gridCol w:w="773"/>
                      <w:gridCol w:w="778"/>
                      <w:gridCol w:w="768"/>
                      <w:gridCol w:w="782"/>
                    </w:tblGrid>
                    <w:tr w:rsidR="00941CB8">
                      <w:tc>
                        <w:tcPr>
                          <w:tcW w:w="1075" w:type="dxa"/>
                          <w:tcBorders>
                            <w:top w:val="single" w:sz="6" w:space="0" w:color="auto"/>
                            <w:left w:val="single" w:sz="6" w:space="0" w:color="auto"/>
                            <w:bottom w:val="single" w:sz="6" w:space="0" w:color="auto"/>
                            <w:right w:val="single" w:sz="6" w:space="0" w:color="auto"/>
                          </w:tcBorders>
                        </w:tcPr>
                        <w:p w:rsidR="00941CB8" w:rsidRDefault="00941CB8">
                          <w:pPr>
                            <w:pStyle w:val="Style46"/>
                            <w:widowControl/>
                          </w:pPr>
                        </w:p>
                      </w:tc>
                      <w:tc>
                        <w:tcPr>
                          <w:tcW w:w="8438" w:type="dxa"/>
                          <w:gridSpan w:val="10"/>
                          <w:tcBorders>
                            <w:top w:val="single" w:sz="6" w:space="0" w:color="auto"/>
                            <w:left w:val="single" w:sz="6" w:space="0" w:color="auto"/>
                            <w:bottom w:val="single" w:sz="6" w:space="0" w:color="auto"/>
                            <w:right w:val="single" w:sz="6" w:space="0" w:color="auto"/>
                          </w:tcBorders>
                        </w:tcPr>
                        <w:p w:rsidR="00941CB8" w:rsidRDefault="00941CB8">
                          <w:pPr>
                            <w:pStyle w:val="Style48"/>
                            <w:widowControl/>
                            <w:ind w:left="3000"/>
                            <w:rPr>
                              <w:rStyle w:val="FontStyle227"/>
                            </w:rPr>
                          </w:pPr>
                          <w:r>
                            <w:rPr>
                              <w:rStyle w:val="FontStyle227"/>
                            </w:rPr>
                            <w:t>Значения переменных</w:t>
                          </w:r>
                        </w:p>
                      </w:tc>
                    </w:tr>
                    <w:tr w:rsidR="00941CB8">
                      <w:tc>
                        <w:tcPr>
                          <w:tcW w:w="1075"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lang w:eastAsia="en-US"/>
                            </w:rPr>
                          </w:pPr>
                          <w:r>
                            <w:rPr>
                              <w:rStyle w:val="FontStyle227"/>
                              <w:lang w:val="en-US" w:eastAsia="en-US"/>
                            </w:rPr>
                            <w:t xml:space="preserve">p, </w:t>
                          </w:r>
                          <w:r>
                            <w:rPr>
                              <w:rStyle w:val="FontStyle229"/>
                              <w:lang w:eastAsia="en-US"/>
                            </w:rPr>
                            <w:t>МПа</w:t>
                          </w:r>
                        </w:p>
                      </w:tc>
                      <w:tc>
                        <w:tcPr>
                          <w:tcW w:w="835"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right"/>
                            <w:rPr>
                              <w:rStyle w:val="FontStyle229"/>
                            </w:rPr>
                          </w:pPr>
                          <w:r>
                            <w:rPr>
                              <w:rStyle w:val="FontStyle229"/>
                            </w:rPr>
                            <w:t>0.392</w:t>
                          </w:r>
                        </w:p>
                      </w:tc>
                      <w:tc>
                        <w:tcPr>
                          <w:tcW w:w="878"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0.412</w:t>
                          </w:r>
                        </w:p>
                      </w:tc>
                      <w:tc>
                        <w:tcPr>
                          <w:tcW w:w="922"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0.431</w:t>
                          </w:r>
                        </w:p>
                      </w:tc>
                      <w:tc>
                        <w:tcPr>
                          <w:tcW w:w="902"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0.450</w:t>
                          </w:r>
                        </w:p>
                      </w:tc>
                      <w:tc>
                        <w:tcPr>
                          <w:tcW w:w="898"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0.470</w:t>
                          </w:r>
                        </w:p>
                      </w:tc>
                      <w:tc>
                        <w:tcPr>
                          <w:tcW w:w="902"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0.490</w:t>
                          </w:r>
                        </w:p>
                      </w:tc>
                      <w:tc>
                        <w:tcPr>
                          <w:tcW w:w="773"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0.539</w:t>
                          </w:r>
                        </w:p>
                      </w:tc>
                      <w:tc>
                        <w:tcPr>
                          <w:tcW w:w="778"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0.588</w:t>
                          </w:r>
                        </w:p>
                      </w:tc>
                      <w:tc>
                        <w:tcPr>
                          <w:tcW w:w="768"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0.637</w:t>
                          </w:r>
                        </w:p>
                      </w:tc>
                      <w:tc>
                        <w:tcPr>
                          <w:tcW w:w="782"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0.686</w:t>
                          </w:r>
                        </w:p>
                      </w:tc>
                    </w:tr>
                    <w:tr w:rsidR="00941CB8">
                      <w:tc>
                        <w:tcPr>
                          <w:tcW w:w="1075"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vertAlign w:val="superscript"/>
                            </w:rPr>
                          </w:pPr>
                          <w:r>
                            <w:rPr>
                              <w:rStyle w:val="FontStyle229"/>
                            </w:rPr>
                            <w:t>ρ, кг/м</w:t>
                          </w:r>
                          <w:r>
                            <w:rPr>
                              <w:rStyle w:val="FontStyle229"/>
                              <w:vertAlign w:val="superscript"/>
                            </w:rPr>
                            <w:t>3</w:t>
                          </w:r>
                        </w:p>
                      </w:tc>
                      <w:tc>
                        <w:tcPr>
                          <w:tcW w:w="835"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right"/>
                            <w:rPr>
                              <w:rStyle w:val="FontStyle229"/>
                            </w:rPr>
                          </w:pPr>
                          <w:r>
                            <w:rPr>
                              <w:rStyle w:val="FontStyle229"/>
                            </w:rPr>
                            <w:t>1.973</w:t>
                          </w:r>
                        </w:p>
                      </w:tc>
                      <w:tc>
                        <w:tcPr>
                          <w:tcW w:w="878"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2.074</w:t>
                          </w:r>
                        </w:p>
                      </w:tc>
                      <w:tc>
                        <w:tcPr>
                          <w:tcW w:w="922"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2.177</w:t>
                          </w:r>
                        </w:p>
                      </w:tc>
                      <w:tc>
                        <w:tcPr>
                          <w:tcW w:w="902"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2.279</w:t>
                          </w:r>
                        </w:p>
                      </w:tc>
                      <w:tc>
                        <w:tcPr>
                          <w:tcW w:w="898"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2.382</w:t>
                          </w:r>
                        </w:p>
                      </w:tc>
                      <w:tc>
                        <w:tcPr>
                          <w:tcW w:w="902"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2.485</w:t>
                          </w:r>
                        </w:p>
                      </w:tc>
                      <w:tc>
                        <w:tcPr>
                          <w:tcW w:w="773"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2.744</w:t>
                          </w:r>
                        </w:p>
                      </w:tc>
                      <w:tc>
                        <w:tcPr>
                          <w:tcW w:w="778"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3.007</w:t>
                          </w:r>
                        </w:p>
                      </w:tc>
                      <w:tc>
                        <w:tcPr>
                          <w:tcW w:w="768"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3.271</w:t>
                          </w:r>
                        </w:p>
                      </w:tc>
                      <w:tc>
                        <w:tcPr>
                          <w:tcW w:w="782" w:type="dxa"/>
                          <w:tcBorders>
                            <w:top w:val="single" w:sz="6" w:space="0" w:color="auto"/>
                            <w:left w:val="single" w:sz="6" w:space="0" w:color="auto"/>
                            <w:bottom w:val="single" w:sz="6" w:space="0" w:color="auto"/>
                            <w:right w:val="single" w:sz="6" w:space="0" w:color="auto"/>
                          </w:tcBorders>
                        </w:tcPr>
                        <w:p w:rsidR="00941CB8" w:rsidRDefault="00941CB8">
                          <w:pPr>
                            <w:pStyle w:val="Style42"/>
                            <w:widowControl/>
                            <w:jc w:val="left"/>
                            <w:rPr>
                              <w:rStyle w:val="FontStyle229"/>
                            </w:rPr>
                          </w:pPr>
                          <w:r>
                            <w:rPr>
                              <w:rStyle w:val="FontStyle229"/>
                            </w:rPr>
                            <w:t>3.537</w:t>
                          </w:r>
                        </w:p>
                      </w:tc>
                    </w:tr>
                  </w:tbl>
                  <w:p w:rsidR="00941CB8" w:rsidRDefault="00941CB8"/>
                </w:txbxContent>
              </v:textbox>
            </v:shape>
            <v:shape id="_x0000_s1032" type="#_x0000_t202" style="position:absolute;left:9441;top:13022;width:1305;height:255;mso-wrap-edited:f" o:allowincell="f" filled="f" strokecolor="white" strokeweight="0">
              <v:textbox inset="0,0,0,0">
                <w:txbxContent>
                  <w:p w:rsidR="00941CB8" w:rsidRDefault="00941CB8" w:rsidP="003C7AFA">
                    <w:pPr>
                      <w:pStyle w:val="Style4"/>
                      <w:widowControl/>
                      <w:jc w:val="right"/>
                      <w:rPr>
                        <w:rStyle w:val="FontStyle229"/>
                      </w:rPr>
                    </w:pPr>
                    <w:r>
                      <w:rPr>
                        <w:rStyle w:val="FontStyle229"/>
                      </w:rPr>
                      <w:t>Таблица 1. 2.</w:t>
                    </w:r>
                  </w:p>
                </w:txbxContent>
              </v:textbox>
            </v:shape>
            <v:shape id="_x0000_s1033" type="#_x0000_t202" style="position:absolute;left:1396;top:13574;width:9105;height:255;mso-wrap-edited:f" o:allowincell="f" filled="f" strokecolor="white" strokeweight="0">
              <v:textbox inset="0,0,0,0">
                <w:txbxContent>
                  <w:p w:rsidR="00941CB8" w:rsidRPr="00874762" w:rsidRDefault="00941CB8" w:rsidP="003C7AFA">
                    <w:pPr>
                      <w:pStyle w:val="Style45"/>
                      <w:widowControl/>
                      <w:jc w:val="both"/>
                      <w:rPr>
                        <w:rStyle w:val="FontStyle223"/>
                        <w:b w:val="0"/>
                        <w:sz w:val="24"/>
                        <w:szCs w:val="24"/>
                      </w:rPr>
                    </w:pPr>
                    <w:r w:rsidRPr="00874762">
                      <w:rPr>
                        <w:rStyle w:val="FontStyle223"/>
                        <w:b w:val="0"/>
                        <w:sz w:val="24"/>
                        <w:szCs w:val="24"/>
                      </w:rPr>
                      <w:t>Зависимость плотности перегретого пара от давления при постоянной температуре</w:t>
                    </w:r>
                  </w:p>
                </w:txbxContent>
              </v:textbox>
            </v:shape>
            <w10:wrap type="topAndBottom" side="largest" anchorx="margin"/>
          </v:group>
        </w:pict>
      </w:r>
      <w:r w:rsidR="003C7AFA">
        <w:rPr>
          <w:rStyle w:val="FontStyle211"/>
        </w:rPr>
        <w:t xml:space="preserve">Найдем полиномиальную зависимость </w:t>
      </w:r>
      <w:r w:rsidR="003C7AFA">
        <w:rPr>
          <w:rStyle w:val="FontStyle229"/>
        </w:rPr>
        <w:t>ρ</w:t>
      </w:r>
      <w:r w:rsidR="003C7AFA">
        <w:rPr>
          <w:rStyle w:val="FontStyle220"/>
        </w:rPr>
        <w:t xml:space="preserve"> </w:t>
      </w:r>
      <w:r w:rsidR="003C7AFA">
        <w:rPr>
          <w:rStyle w:val="FontStyle211"/>
        </w:rPr>
        <w:t xml:space="preserve">(плотность перегретого пара) от давления </w:t>
      </w:r>
      <w:r w:rsidR="003C7AFA">
        <w:rPr>
          <w:rStyle w:val="FontStyle220"/>
          <w:lang w:val="en-US"/>
        </w:rPr>
        <w:t>p</w:t>
      </w:r>
      <w:r w:rsidR="003C7AFA" w:rsidRPr="003726AE">
        <w:rPr>
          <w:rStyle w:val="FontStyle220"/>
        </w:rPr>
        <w:t xml:space="preserve"> </w:t>
      </w:r>
      <w:r w:rsidR="003C7AFA">
        <w:rPr>
          <w:rStyle w:val="FontStyle211"/>
        </w:rPr>
        <w:t xml:space="preserve">при постоянной температуре </w:t>
      </w:r>
      <w:r w:rsidR="003C7AFA">
        <w:rPr>
          <w:rStyle w:val="FontStyle211"/>
          <w:lang w:val="en-US"/>
        </w:rPr>
        <w:t>t</w:t>
      </w:r>
      <w:r w:rsidR="003C7AFA" w:rsidRPr="003726AE">
        <w:rPr>
          <w:rStyle w:val="FontStyle211"/>
        </w:rPr>
        <w:t xml:space="preserve">. </w:t>
      </w:r>
      <w:r w:rsidR="003C7AFA">
        <w:rPr>
          <w:rStyle w:val="FontStyle211"/>
        </w:rPr>
        <w:t xml:space="preserve">Результаты приведены в табл. </w:t>
      </w:r>
      <w:r w:rsidR="003C7AFA" w:rsidRPr="003726AE">
        <w:rPr>
          <w:rStyle w:val="FontStyle211"/>
          <w:lang w:val="en-US"/>
        </w:rPr>
        <w:t>1. 2.</w:t>
      </w:r>
    </w:p>
    <w:p w:rsidR="003C7AFA" w:rsidRPr="005C4F05" w:rsidRDefault="003C7AFA" w:rsidP="003C7AFA">
      <w:pPr>
        <w:pStyle w:val="Style100"/>
        <w:widowControl/>
        <w:spacing w:before="62" w:line="240" w:lineRule="auto"/>
        <w:jc w:val="both"/>
        <w:rPr>
          <w:rStyle w:val="FontStyle156"/>
        </w:rPr>
      </w:pPr>
      <w:r w:rsidRPr="003C7AFA">
        <w:rPr>
          <w:rStyle w:val="FontStyle156"/>
          <w:lang w:val="en-US"/>
        </w:rPr>
        <w:t xml:space="preserve">      </w:t>
      </w:r>
      <w:r>
        <w:rPr>
          <w:rStyle w:val="FontStyle156"/>
        </w:rPr>
        <w:t>Заменим</w:t>
      </w:r>
      <w:r w:rsidRPr="005C4F05">
        <w:rPr>
          <w:rStyle w:val="FontStyle156"/>
        </w:rPr>
        <w:t xml:space="preserve"> </w:t>
      </w:r>
      <w:r>
        <w:rPr>
          <w:rStyle w:val="FontStyle220"/>
          <w:lang w:val="en-US"/>
        </w:rPr>
        <w:t>p</w:t>
      </w:r>
      <w:r w:rsidRPr="005C4F05">
        <w:rPr>
          <w:rStyle w:val="FontStyle220"/>
        </w:rPr>
        <w:t xml:space="preserve"> </w:t>
      </w:r>
      <w:r w:rsidRPr="005C4F05">
        <w:rPr>
          <w:rStyle w:val="FontStyle156"/>
        </w:rPr>
        <w:t xml:space="preserve">= </w:t>
      </w:r>
      <w:r>
        <w:rPr>
          <w:rStyle w:val="FontStyle211"/>
          <w:lang w:val="en-US"/>
        </w:rPr>
        <w:t>x</w:t>
      </w:r>
      <w:r w:rsidRPr="005C4F05">
        <w:rPr>
          <w:rStyle w:val="FontStyle211"/>
        </w:rPr>
        <w:t xml:space="preserve">, </w:t>
      </w:r>
      <w:r>
        <w:rPr>
          <w:rStyle w:val="FontStyle229"/>
        </w:rPr>
        <w:t>ρ</w:t>
      </w:r>
      <w:r w:rsidRPr="005C4F05">
        <w:rPr>
          <w:rStyle w:val="FontStyle220"/>
        </w:rPr>
        <w:t xml:space="preserve"> </w:t>
      </w:r>
      <w:r w:rsidRPr="005C4F05">
        <w:rPr>
          <w:rStyle w:val="FontStyle211"/>
        </w:rPr>
        <w:t xml:space="preserve">= </w:t>
      </w:r>
      <w:r>
        <w:rPr>
          <w:rStyle w:val="FontStyle211"/>
          <w:lang w:val="en-US"/>
        </w:rPr>
        <w:t>y</w:t>
      </w:r>
      <w:r w:rsidRPr="005C4F05">
        <w:rPr>
          <w:rStyle w:val="FontStyle156"/>
        </w:rPr>
        <w:t>.</w:t>
      </w:r>
    </w:p>
    <w:p w:rsidR="003C7AFA" w:rsidRDefault="003C7AFA" w:rsidP="003C7AFA">
      <w:pPr>
        <w:pStyle w:val="Style22"/>
        <w:widowControl/>
        <w:spacing w:before="82" w:line="326" w:lineRule="exact"/>
        <w:ind w:left="672"/>
        <w:rPr>
          <w:rStyle w:val="FontStyle211"/>
          <w:lang w:val="en-US"/>
        </w:rPr>
      </w:pPr>
      <w:r w:rsidRPr="003726AE">
        <w:rPr>
          <w:rStyle w:val="FontStyle211"/>
          <w:lang w:val="en-US"/>
        </w:rPr>
        <w:t xml:space="preserve">&gt;&gt; </w:t>
      </w:r>
      <w:r>
        <w:rPr>
          <w:rStyle w:val="FontStyle211"/>
          <w:lang w:val="en-US"/>
        </w:rPr>
        <w:t xml:space="preserve">x = [0.392 </w:t>
      </w:r>
      <w:r w:rsidRPr="003726AE">
        <w:rPr>
          <w:rStyle w:val="FontStyle211"/>
          <w:lang w:val="en-US"/>
        </w:rPr>
        <w:t xml:space="preserve">0.412 0.431 0.450 0.470 0.490 0.539 0.588 0.637 0.686]; </w:t>
      </w:r>
      <w:r>
        <w:rPr>
          <w:rStyle w:val="FontStyle211"/>
          <w:lang w:val="en-US"/>
        </w:rPr>
        <w:t xml:space="preserve">                     </w:t>
      </w:r>
      <w:r w:rsidRPr="003C7AFA">
        <w:rPr>
          <w:rStyle w:val="FontStyle211"/>
          <w:lang w:val="en-US"/>
        </w:rPr>
        <w:t xml:space="preserve">                </w:t>
      </w:r>
      <w:r w:rsidRPr="003726AE">
        <w:rPr>
          <w:rStyle w:val="FontStyle211"/>
          <w:lang w:val="en-US"/>
        </w:rPr>
        <w:t>&gt;&gt;</w:t>
      </w:r>
      <w:r>
        <w:rPr>
          <w:rStyle w:val="FontStyle211"/>
          <w:lang w:val="en-US"/>
        </w:rPr>
        <w:t xml:space="preserve"> </w:t>
      </w:r>
      <w:r w:rsidRPr="003726AE">
        <w:rPr>
          <w:rStyle w:val="FontStyle211"/>
          <w:lang w:val="en-US"/>
        </w:rPr>
        <w:t xml:space="preserve"> </w:t>
      </w:r>
      <w:r w:rsidRPr="003C7AFA">
        <w:rPr>
          <w:rStyle w:val="FontStyle211"/>
          <w:lang w:val="en-US"/>
        </w:rPr>
        <w:t xml:space="preserve">  </w:t>
      </w:r>
      <w:r>
        <w:rPr>
          <w:rStyle w:val="FontStyle211"/>
          <w:lang w:val="en-US"/>
        </w:rPr>
        <w:t xml:space="preserve">y </w:t>
      </w:r>
      <w:r w:rsidRPr="003C7AFA">
        <w:rPr>
          <w:rStyle w:val="FontStyle211"/>
          <w:lang w:val="en-US"/>
        </w:rPr>
        <w:t xml:space="preserve">   </w:t>
      </w:r>
      <w:r>
        <w:rPr>
          <w:rStyle w:val="FontStyle211"/>
          <w:lang w:val="en-US"/>
        </w:rPr>
        <w:t>=</w:t>
      </w:r>
      <w:r w:rsidRPr="003C7AFA">
        <w:rPr>
          <w:rStyle w:val="FontStyle211"/>
          <w:lang w:val="en-US"/>
        </w:rPr>
        <w:t xml:space="preserve">    </w:t>
      </w:r>
      <w:r>
        <w:rPr>
          <w:rStyle w:val="FontStyle211"/>
          <w:lang w:val="en-US"/>
        </w:rPr>
        <w:t xml:space="preserve">[1.973 </w:t>
      </w:r>
      <w:r w:rsidRPr="003726AE">
        <w:rPr>
          <w:rStyle w:val="FontStyle211"/>
          <w:lang w:val="en-US"/>
        </w:rPr>
        <w:t xml:space="preserve">2.074 2.177 2.279 2.382 2.485 2.744 3.007 3.271 3.537]; </w:t>
      </w:r>
    </w:p>
    <w:p w:rsidR="003C7AFA" w:rsidRDefault="003C7AFA" w:rsidP="003C7AFA">
      <w:pPr>
        <w:pStyle w:val="Style22"/>
        <w:widowControl/>
        <w:spacing w:before="82" w:line="326" w:lineRule="exact"/>
        <w:ind w:left="672"/>
        <w:rPr>
          <w:rStyle w:val="FontStyle210"/>
          <w:b w:val="0"/>
          <w:i w:val="0"/>
          <w:lang w:val="en-US"/>
        </w:rPr>
      </w:pPr>
      <w:r w:rsidRPr="003726AE">
        <w:rPr>
          <w:rStyle w:val="FontStyle211"/>
          <w:lang w:val="en-US"/>
        </w:rPr>
        <w:t>&gt;&gt;</w:t>
      </w:r>
      <w:r>
        <w:rPr>
          <w:rStyle w:val="FontStyle211"/>
          <w:lang w:val="en-US"/>
        </w:rPr>
        <w:t xml:space="preserve">  diff(y, </w:t>
      </w:r>
      <w:r w:rsidRPr="0045444E">
        <w:rPr>
          <w:rStyle w:val="FontStyle210"/>
          <w:b w:val="0"/>
          <w:i w:val="0"/>
          <w:lang w:val="en-US"/>
        </w:rPr>
        <w:t>1)</w:t>
      </w:r>
    </w:p>
    <w:p w:rsidR="003C7AFA" w:rsidRPr="0045444E" w:rsidRDefault="003C7AFA" w:rsidP="003C7AFA">
      <w:pPr>
        <w:pStyle w:val="Style22"/>
        <w:widowControl/>
        <w:spacing w:before="82" w:line="360" w:lineRule="auto"/>
        <w:ind w:left="672"/>
        <w:rPr>
          <w:rStyle w:val="FontStyle211"/>
          <w:b/>
          <w:bCs/>
          <w:i/>
          <w:iCs/>
          <w:lang w:val="en-US"/>
        </w:rPr>
      </w:pPr>
      <w:r>
        <w:rPr>
          <w:rStyle w:val="FontStyle220"/>
          <w:lang w:val="en-US" w:eastAsia="en-US"/>
        </w:rPr>
        <w:t xml:space="preserve">ans </w:t>
      </w:r>
      <w:r w:rsidRPr="003726AE">
        <w:rPr>
          <w:rStyle w:val="FontStyle211"/>
          <w:lang w:val="en-US" w:eastAsia="en-US"/>
        </w:rPr>
        <w:t>=</w:t>
      </w:r>
    </w:p>
    <w:p w:rsidR="003C7AFA" w:rsidRDefault="003C7AFA" w:rsidP="003C7AFA">
      <w:pPr>
        <w:pStyle w:val="Style11"/>
        <w:widowControl/>
        <w:spacing w:before="125" w:line="360" w:lineRule="auto"/>
        <w:ind w:left="720"/>
        <w:jc w:val="left"/>
        <w:rPr>
          <w:rStyle w:val="FontStyle211"/>
          <w:lang w:val="en-US" w:eastAsia="en-US"/>
        </w:rPr>
      </w:pPr>
      <w:r w:rsidRPr="003726AE">
        <w:rPr>
          <w:rStyle w:val="FontStyle211"/>
          <w:lang w:val="en-US"/>
        </w:rPr>
        <w:t>0.1010   0.1030   0.1020   0.1030   0.1030   0.2590   0.2630   0.2640</w:t>
      </w:r>
      <w:r>
        <w:rPr>
          <w:rStyle w:val="FontStyle211"/>
          <w:lang w:val="en-US"/>
        </w:rPr>
        <w:t xml:space="preserve">  </w:t>
      </w:r>
      <w:r>
        <w:rPr>
          <w:rStyle w:val="FontStyle211"/>
          <w:lang w:val="en-US" w:eastAsia="en-US"/>
        </w:rPr>
        <w:t>0.2660</w:t>
      </w:r>
    </w:p>
    <w:p w:rsidR="003C7AFA" w:rsidRDefault="003C7AFA" w:rsidP="003C7AFA">
      <w:pPr>
        <w:pStyle w:val="Style100"/>
        <w:widowControl/>
        <w:spacing w:before="77" w:line="360" w:lineRule="auto"/>
        <w:ind w:left="672"/>
        <w:rPr>
          <w:rStyle w:val="FontStyle156"/>
          <w:spacing w:val="-20"/>
          <w:lang w:val="en-US"/>
        </w:rPr>
      </w:pPr>
      <w:r w:rsidRPr="003726AE">
        <w:rPr>
          <w:rStyle w:val="FontStyle156"/>
          <w:lang w:val="en-US"/>
        </w:rPr>
        <w:lastRenderedPageBreak/>
        <w:t xml:space="preserve">&gt;&gt; </w:t>
      </w:r>
      <w:r>
        <w:rPr>
          <w:rStyle w:val="FontStyle156"/>
          <w:lang w:val="en-US"/>
        </w:rPr>
        <w:t>diff</w:t>
      </w:r>
      <w:r>
        <w:rPr>
          <w:rStyle w:val="FontStyle211"/>
          <w:lang w:val="en-US"/>
        </w:rPr>
        <w:t xml:space="preserve">(y, </w:t>
      </w:r>
      <w:r w:rsidRPr="003726AE">
        <w:rPr>
          <w:rStyle w:val="FontStyle156"/>
          <w:spacing w:val="-20"/>
          <w:lang w:val="en-US"/>
        </w:rPr>
        <w:t>2</w:t>
      </w:r>
      <w:r>
        <w:rPr>
          <w:rStyle w:val="FontStyle156"/>
          <w:spacing w:val="-20"/>
          <w:lang w:val="en-US"/>
        </w:rPr>
        <w:t>)</w:t>
      </w:r>
      <w:r w:rsidRPr="003726AE">
        <w:rPr>
          <w:rStyle w:val="FontStyle156"/>
          <w:spacing w:val="-20"/>
          <w:lang w:val="en-US"/>
        </w:rPr>
        <w:t xml:space="preserve">; </w:t>
      </w:r>
    </w:p>
    <w:p w:rsidR="003C7AFA" w:rsidRPr="00AC4EC5" w:rsidRDefault="003C7AFA" w:rsidP="003C7AFA">
      <w:pPr>
        <w:pStyle w:val="Style100"/>
        <w:widowControl/>
        <w:spacing w:before="77" w:line="360" w:lineRule="auto"/>
        <w:ind w:left="672"/>
        <w:rPr>
          <w:rStyle w:val="FontStyle156"/>
          <w:lang w:val="en-US"/>
        </w:rPr>
      </w:pPr>
      <w:r>
        <w:rPr>
          <w:rStyle w:val="FontStyle220"/>
          <w:lang w:val="en-US"/>
        </w:rPr>
        <w:t>ans</w:t>
      </w:r>
      <w:r w:rsidRPr="00AC4EC5">
        <w:rPr>
          <w:rStyle w:val="FontStyle220"/>
          <w:lang w:val="en-US"/>
        </w:rPr>
        <w:t xml:space="preserve"> </w:t>
      </w:r>
      <w:r w:rsidRPr="00AC4EC5">
        <w:rPr>
          <w:rStyle w:val="FontStyle156"/>
          <w:lang w:val="en-US"/>
        </w:rPr>
        <w:t>=</w:t>
      </w:r>
    </w:p>
    <w:p w:rsidR="003C7AFA" w:rsidRPr="00AC4EC5" w:rsidRDefault="003C7AFA" w:rsidP="003C7AFA">
      <w:pPr>
        <w:pStyle w:val="Style101"/>
        <w:widowControl/>
        <w:spacing w:line="360" w:lineRule="auto"/>
        <w:ind w:left="888"/>
        <w:rPr>
          <w:rStyle w:val="FontStyle211"/>
          <w:lang w:val="en-US" w:eastAsia="en-US"/>
        </w:rPr>
      </w:pPr>
      <w:r w:rsidRPr="00AC4EC5">
        <w:rPr>
          <w:rStyle w:val="FontStyle211"/>
          <w:lang w:val="en-US" w:eastAsia="en-US"/>
        </w:rPr>
        <w:t xml:space="preserve">0.0020 -0.0010 0.0010 -0.0000 0.1560 0.0040 0.0010 0.0020 </w:t>
      </w:r>
    </w:p>
    <w:p w:rsidR="003C7AFA" w:rsidRPr="00AC4EC5" w:rsidRDefault="003C7AFA" w:rsidP="003C7AFA">
      <w:pPr>
        <w:pStyle w:val="Style101"/>
        <w:widowControl/>
        <w:spacing w:line="360" w:lineRule="auto"/>
        <w:ind w:left="888"/>
        <w:rPr>
          <w:rStyle w:val="FontStyle156"/>
          <w:spacing w:val="-20"/>
          <w:lang w:val="en-US" w:eastAsia="en-US"/>
        </w:rPr>
      </w:pPr>
      <w:r w:rsidRPr="00AC4EC5">
        <w:rPr>
          <w:rStyle w:val="FontStyle211"/>
          <w:spacing w:val="30"/>
          <w:lang w:val="en-US" w:eastAsia="en-US"/>
        </w:rPr>
        <w:t>&gt;&gt;</w:t>
      </w:r>
      <w:r w:rsidRPr="00AC4EC5">
        <w:rPr>
          <w:rStyle w:val="FontStyle211"/>
          <w:lang w:val="en-US" w:eastAsia="en-US"/>
        </w:rPr>
        <w:t xml:space="preserve"> </w:t>
      </w:r>
      <w:r>
        <w:rPr>
          <w:rStyle w:val="FontStyle156"/>
          <w:lang w:val="en-US" w:eastAsia="en-US"/>
        </w:rPr>
        <w:t>diff</w:t>
      </w:r>
      <w:r w:rsidRPr="00AC4EC5">
        <w:rPr>
          <w:rStyle w:val="FontStyle211"/>
          <w:lang w:val="en-US" w:eastAsia="en-US"/>
        </w:rPr>
        <w:t>(</w:t>
      </w:r>
      <w:r>
        <w:rPr>
          <w:rStyle w:val="FontStyle211"/>
          <w:lang w:val="en-US" w:eastAsia="en-US"/>
        </w:rPr>
        <w:t>y</w:t>
      </w:r>
      <w:r w:rsidRPr="00AC4EC5">
        <w:rPr>
          <w:rStyle w:val="FontStyle211"/>
          <w:lang w:val="en-US" w:eastAsia="en-US"/>
        </w:rPr>
        <w:t xml:space="preserve">, </w:t>
      </w:r>
      <w:r w:rsidRPr="00AC4EC5">
        <w:rPr>
          <w:rStyle w:val="FontStyle156"/>
          <w:spacing w:val="-20"/>
          <w:lang w:val="en-US" w:eastAsia="en-US"/>
        </w:rPr>
        <w:t>3);</w:t>
      </w:r>
    </w:p>
    <w:p w:rsidR="003C7AFA" w:rsidRDefault="003C7AFA" w:rsidP="003C7AFA">
      <w:pPr>
        <w:pStyle w:val="Style27"/>
        <w:widowControl/>
        <w:spacing w:before="38" w:line="360" w:lineRule="auto"/>
        <w:ind w:left="874"/>
        <w:jc w:val="left"/>
        <w:rPr>
          <w:rStyle w:val="FontStyle211"/>
          <w:lang w:eastAsia="en-US"/>
        </w:rPr>
      </w:pPr>
      <w:r>
        <w:rPr>
          <w:rStyle w:val="FontStyle220"/>
          <w:lang w:val="en-US" w:eastAsia="en-US"/>
        </w:rPr>
        <w:t>ans</w:t>
      </w:r>
      <w:r w:rsidRPr="003726AE">
        <w:rPr>
          <w:rStyle w:val="FontStyle220"/>
          <w:lang w:eastAsia="en-US"/>
        </w:rPr>
        <w:t xml:space="preserve"> </w:t>
      </w:r>
      <w:r w:rsidRPr="003726AE">
        <w:rPr>
          <w:rStyle w:val="FontStyle211"/>
          <w:lang w:eastAsia="en-US"/>
        </w:rPr>
        <w:t>=</w:t>
      </w:r>
      <w:r>
        <w:rPr>
          <w:rStyle w:val="FontStyle211"/>
          <w:lang w:eastAsia="en-US"/>
        </w:rPr>
        <w:t xml:space="preserve"> </w:t>
      </w:r>
    </w:p>
    <w:p w:rsidR="003C7AFA" w:rsidRDefault="003C7AFA" w:rsidP="003C7AFA">
      <w:pPr>
        <w:pStyle w:val="Style27"/>
        <w:widowControl/>
        <w:spacing w:before="38" w:line="360" w:lineRule="auto"/>
        <w:ind w:left="874"/>
        <w:jc w:val="left"/>
        <w:rPr>
          <w:rStyle w:val="FontStyle211"/>
        </w:rPr>
      </w:pPr>
      <w:r>
        <w:rPr>
          <w:rStyle w:val="FontStyle211"/>
        </w:rPr>
        <w:t>-0.0030   0.0020 -0.0010   0.1560 -0.1520 -0.0030   0.0010</w:t>
      </w:r>
    </w:p>
    <w:p w:rsidR="003C7AFA" w:rsidRDefault="003C7AFA" w:rsidP="003C7AFA">
      <w:pPr>
        <w:pStyle w:val="Style16"/>
        <w:widowControl/>
        <w:spacing w:before="86" w:line="360" w:lineRule="auto"/>
        <w:ind w:firstLine="715"/>
        <w:jc w:val="left"/>
        <w:rPr>
          <w:rStyle w:val="FontStyle211"/>
        </w:rPr>
      </w:pPr>
      <w:r>
        <w:rPr>
          <w:rStyle w:val="FontStyle211"/>
        </w:rPr>
        <w:t>Табличные разности третьего порядка близки между собой, поэтому интерполяционный полином будет иметь вид:</w:t>
      </w:r>
    </w:p>
    <w:p w:rsidR="003C7AFA" w:rsidRPr="003726AE" w:rsidRDefault="003C7AFA" w:rsidP="003C7AFA">
      <w:pPr>
        <w:pStyle w:val="Style27"/>
        <w:widowControl/>
        <w:spacing w:line="322" w:lineRule="exact"/>
        <w:jc w:val="center"/>
        <w:rPr>
          <w:rStyle w:val="FontStyle220"/>
          <w:lang w:eastAsia="en-US"/>
        </w:rPr>
      </w:pPr>
      <w:r>
        <w:rPr>
          <w:rStyle w:val="FontStyle220"/>
          <w:lang w:eastAsia="en-US"/>
        </w:rPr>
        <w:t>φ</w:t>
      </w:r>
      <w:r w:rsidRPr="003726AE">
        <w:rPr>
          <w:rStyle w:val="FontStyle220"/>
          <w:lang w:eastAsia="en-US"/>
        </w:rPr>
        <w:t>(</w:t>
      </w:r>
      <w:r>
        <w:rPr>
          <w:rStyle w:val="FontStyle220"/>
          <w:lang w:val="en-US" w:eastAsia="en-US"/>
        </w:rPr>
        <w:t>x</w:t>
      </w:r>
      <w:r w:rsidRPr="003726AE">
        <w:rPr>
          <w:rStyle w:val="FontStyle220"/>
          <w:lang w:eastAsia="en-US"/>
        </w:rPr>
        <w:t xml:space="preserve">) </w:t>
      </w:r>
      <w:r>
        <w:rPr>
          <w:rStyle w:val="FontStyle220"/>
          <w:lang w:eastAsia="en-US"/>
        </w:rPr>
        <w:t xml:space="preserve">= </w:t>
      </w:r>
      <w:r>
        <w:rPr>
          <w:rStyle w:val="FontStyle220"/>
          <w:lang w:val="en-US" w:eastAsia="en-US"/>
        </w:rPr>
        <w:t>ax</w:t>
      </w:r>
      <w:r w:rsidRPr="00231A92">
        <w:rPr>
          <w:rStyle w:val="FontStyle220"/>
          <w:vertAlign w:val="superscript"/>
          <w:lang w:eastAsia="en-US"/>
        </w:rPr>
        <w:t>3</w:t>
      </w:r>
      <w:r w:rsidRPr="003726AE">
        <w:rPr>
          <w:rStyle w:val="FontStyle220"/>
          <w:lang w:eastAsia="en-US"/>
        </w:rPr>
        <w:t xml:space="preserve"> </w:t>
      </w:r>
      <w:r>
        <w:rPr>
          <w:rStyle w:val="FontStyle220"/>
          <w:lang w:eastAsia="en-US"/>
        </w:rPr>
        <w:t xml:space="preserve">+ </w:t>
      </w:r>
      <w:r>
        <w:rPr>
          <w:rStyle w:val="FontStyle220"/>
          <w:lang w:val="en-US" w:eastAsia="en-US"/>
        </w:rPr>
        <w:t>bx</w:t>
      </w:r>
      <w:r w:rsidRPr="00231A92">
        <w:rPr>
          <w:rStyle w:val="FontStyle220"/>
          <w:vertAlign w:val="superscript"/>
          <w:lang w:eastAsia="en-US"/>
        </w:rPr>
        <w:t>2</w:t>
      </w:r>
      <w:r w:rsidRPr="003726AE">
        <w:rPr>
          <w:rStyle w:val="FontStyle220"/>
          <w:lang w:eastAsia="en-US"/>
        </w:rPr>
        <w:t xml:space="preserve"> </w:t>
      </w:r>
      <w:r>
        <w:rPr>
          <w:rStyle w:val="FontStyle220"/>
          <w:lang w:eastAsia="en-US"/>
        </w:rPr>
        <w:t xml:space="preserve">+ </w:t>
      </w:r>
      <w:r>
        <w:rPr>
          <w:rStyle w:val="FontStyle220"/>
          <w:lang w:val="en-US" w:eastAsia="en-US"/>
        </w:rPr>
        <w:t>cx</w:t>
      </w:r>
      <w:r w:rsidRPr="003726AE">
        <w:rPr>
          <w:rStyle w:val="FontStyle220"/>
          <w:lang w:eastAsia="en-US"/>
        </w:rPr>
        <w:t xml:space="preserve"> </w:t>
      </w:r>
      <w:r>
        <w:rPr>
          <w:rStyle w:val="FontStyle220"/>
          <w:lang w:eastAsia="en-US"/>
        </w:rPr>
        <w:t xml:space="preserve">+ </w:t>
      </w:r>
      <w:r>
        <w:rPr>
          <w:rStyle w:val="FontStyle220"/>
          <w:lang w:val="en-US" w:eastAsia="en-US"/>
        </w:rPr>
        <w:t>d</w:t>
      </w:r>
      <w:r w:rsidRPr="003726AE">
        <w:rPr>
          <w:rStyle w:val="FontStyle220"/>
          <w:lang w:eastAsia="en-US"/>
        </w:rPr>
        <w:t>,</w:t>
      </w:r>
    </w:p>
    <w:p w:rsidR="003C7AFA" w:rsidRDefault="003C7AFA" w:rsidP="003C7AFA">
      <w:pPr>
        <w:pStyle w:val="Style13"/>
        <w:widowControl/>
        <w:spacing w:line="322" w:lineRule="exact"/>
        <w:jc w:val="left"/>
        <w:rPr>
          <w:rStyle w:val="FontStyle211"/>
        </w:rPr>
      </w:pPr>
      <w:r>
        <w:rPr>
          <w:rStyle w:val="FontStyle211"/>
        </w:rPr>
        <w:t>или</w:t>
      </w:r>
    </w:p>
    <w:p w:rsidR="003C7AFA" w:rsidRPr="003726AE" w:rsidRDefault="003C7AFA" w:rsidP="003C7AFA">
      <w:pPr>
        <w:pStyle w:val="Style27"/>
        <w:widowControl/>
        <w:spacing w:line="322" w:lineRule="exact"/>
        <w:jc w:val="center"/>
        <w:rPr>
          <w:rStyle w:val="FontStyle220"/>
          <w:lang w:eastAsia="en-US"/>
        </w:rPr>
      </w:pPr>
      <w:r w:rsidRPr="0045444E">
        <w:rPr>
          <w:rStyle w:val="FontStyle211"/>
          <w:i/>
          <w:lang w:eastAsia="en-US"/>
        </w:rPr>
        <w:t>φ(</w:t>
      </w:r>
      <w:r w:rsidRPr="0045444E">
        <w:rPr>
          <w:rStyle w:val="FontStyle211"/>
          <w:i/>
          <w:lang w:val="en-US" w:eastAsia="en-US"/>
        </w:rPr>
        <w:t>t</w:t>
      </w:r>
      <w:r w:rsidRPr="0045444E">
        <w:rPr>
          <w:rStyle w:val="FontStyle211"/>
          <w:i/>
          <w:lang w:eastAsia="en-US"/>
        </w:rPr>
        <w:t>)</w:t>
      </w:r>
      <w:r w:rsidRPr="003726AE">
        <w:rPr>
          <w:rStyle w:val="FontStyle211"/>
          <w:lang w:eastAsia="en-US"/>
        </w:rPr>
        <w:t xml:space="preserve"> </w:t>
      </w:r>
      <w:r>
        <w:rPr>
          <w:rStyle w:val="FontStyle211"/>
          <w:lang w:eastAsia="en-US"/>
        </w:rPr>
        <w:t xml:space="preserve">= </w:t>
      </w:r>
      <w:r>
        <w:rPr>
          <w:rStyle w:val="FontStyle220"/>
          <w:lang w:val="en-US" w:eastAsia="en-US"/>
        </w:rPr>
        <w:t>at</w:t>
      </w:r>
      <w:r w:rsidRPr="003726AE">
        <w:rPr>
          <w:rStyle w:val="FontStyle220"/>
          <w:vertAlign w:val="superscript"/>
          <w:lang w:eastAsia="en-US"/>
        </w:rPr>
        <w:t>3</w:t>
      </w:r>
      <w:r w:rsidRPr="003726AE">
        <w:rPr>
          <w:rStyle w:val="FontStyle220"/>
          <w:lang w:eastAsia="en-US"/>
        </w:rPr>
        <w:t xml:space="preserve"> </w:t>
      </w:r>
      <w:r>
        <w:rPr>
          <w:rStyle w:val="FontStyle220"/>
          <w:lang w:eastAsia="en-US"/>
        </w:rPr>
        <w:t xml:space="preserve">+ </w:t>
      </w:r>
      <w:r>
        <w:rPr>
          <w:rStyle w:val="FontStyle220"/>
          <w:lang w:val="en-US" w:eastAsia="en-US"/>
        </w:rPr>
        <w:t>bt</w:t>
      </w:r>
      <w:r w:rsidRPr="003726AE">
        <w:rPr>
          <w:rStyle w:val="FontStyle220"/>
          <w:vertAlign w:val="superscript"/>
          <w:lang w:eastAsia="en-US"/>
        </w:rPr>
        <w:t>2</w:t>
      </w:r>
      <w:r w:rsidRPr="003726AE">
        <w:rPr>
          <w:rStyle w:val="FontStyle220"/>
          <w:lang w:eastAsia="en-US"/>
        </w:rPr>
        <w:t xml:space="preserve"> </w:t>
      </w:r>
      <w:r>
        <w:rPr>
          <w:rStyle w:val="FontStyle220"/>
          <w:lang w:eastAsia="en-US"/>
        </w:rPr>
        <w:t xml:space="preserve">+ </w:t>
      </w:r>
      <w:r>
        <w:rPr>
          <w:rStyle w:val="FontStyle220"/>
          <w:lang w:val="en-US" w:eastAsia="en-US"/>
        </w:rPr>
        <w:t>ct</w:t>
      </w:r>
      <w:r w:rsidRPr="003726AE">
        <w:rPr>
          <w:rStyle w:val="FontStyle220"/>
          <w:lang w:eastAsia="en-US"/>
        </w:rPr>
        <w:t xml:space="preserve">+ </w:t>
      </w:r>
      <w:r>
        <w:rPr>
          <w:rStyle w:val="FontStyle220"/>
          <w:lang w:val="en-US" w:eastAsia="en-US"/>
        </w:rPr>
        <w:t>d</w:t>
      </w:r>
      <w:r w:rsidRPr="003726AE">
        <w:rPr>
          <w:rStyle w:val="FontStyle220"/>
          <w:lang w:eastAsia="en-US"/>
        </w:rPr>
        <w:t>.</w:t>
      </w:r>
    </w:p>
    <w:p w:rsidR="003C7AFA" w:rsidRPr="003726AE" w:rsidRDefault="003C7AFA" w:rsidP="003C7AFA">
      <w:pPr>
        <w:pStyle w:val="Style16"/>
        <w:widowControl/>
        <w:spacing w:before="72"/>
        <w:jc w:val="left"/>
        <w:rPr>
          <w:rStyle w:val="FontStyle211"/>
        </w:rPr>
      </w:pPr>
      <w:r>
        <w:rPr>
          <w:rStyle w:val="FontStyle211"/>
        </w:rPr>
        <w:t xml:space="preserve">Определим теперь значения коэффициентов </w:t>
      </w:r>
      <w:r>
        <w:rPr>
          <w:rStyle w:val="FontStyle220"/>
          <w:lang w:val="en-US"/>
        </w:rPr>
        <w:t>a</w:t>
      </w:r>
      <w:r w:rsidRPr="003726AE">
        <w:rPr>
          <w:rStyle w:val="FontStyle220"/>
        </w:rPr>
        <w:t xml:space="preserve">, </w:t>
      </w:r>
      <w:r>
        <w:rPr>
          <w:rStyle w:val="FontStyle220"/>
          <w:lang w:val="en-US"/>
        </w:rPr>
        <w:t>b</w:t>
      </w:r>
      <w:r w:rsidRPr="003726AE">
        <w:rPr>
          <w:rStyle w:val="FontStyle220"/>
        </w:rPr>
        <w:t xml:space="preserve">, </w:t>
      </w:r>
      <w:r>
        <w:rPr>
          <w:rStyle w:val="FontStyle220"/>
          <w:lang w:val="en-US"/>
        </w:rPr>
        <w:t>c</w:t>
      </w:r>
      <w:r w:rsidRPr="003726AE">
        <w:rPr>
          <w:rStyle w:val="FontStyle220"/>
        </w:rPr>
        <w:t xml:space="preserve">, </w:t>
      </w:r>
      <w:r>
        <w:rPr>
          <w:rStyle w:val="FontStyle220"/>
          <w:lang w:val="en-US"/>
        </w:rPr>
        <w:t>d</w:t>
      </w:r>
      <w:r w:rsidRPr="003726AE">
        <w:rPr>
          <w:rStyle w:val="FontStyle220"/>
        </w:rPr>
        <w:t xml:space="preserve">, </w:t>
      </w:r>
      <w:r>
        <w:rPr>
          <w:rStyle w:val="FontStyle211"/>
        </w:rPr>
        <w:t xml:space="preserve">воспользовавшись функцией </w:t>
      </w:r>
      <w:r>
        <w:rPr>
          <w:rStyle w:val="FontStyle211"/>
          <w:lang w:val="en-US"/>
        </w:rPr>
        <w:t>polyfit</w:t>
      </w:r>
      <w:r w:rsidRPr="003726AE">
        <w:rPr>
          <w:rStyle w:val="FontStyle211"/>
        </w:rPr>
        <w:t>.</w:t>
      </w:r>
    </w:p>
    <w:p w:rsidR="003C7AFA" w:rsidRPr="003726AE" w:rsidRDefault="003C7AFA" w:rsidP="003C7AFA">
      <w:pPr>
        <w:pStyle w:val="Style16"/>
        <w:widowControl/>
        <w:ind w:firstLine="715"/>
        <w:jc w:val="left"/>
        <w:rPr>
          <w:rStyle w:val="FontStyle211"/>
        </w:rPr>
      </w:pPr>
      <w:r>
        <w:rPr>
          <w:rStyle w:val="FontStyle211"/>
        </w:rPr>
        <w:t xml:space="preserve">Так как векторы аргумента </w:t>
      </w:r>
      <w:r>
        <w:rPr>
          <w:rStyle w:val="FontStyle220"/>
          <w:lang w:val="en-US"/>
        </w:rPr>
        <w:t>x</w:t>
      </w:r>
      <w:r w:rsidRPr="003726AE">
        <w:rPr>
          <w:rStyle w:val="FontStyle220"/>
        </w:rPr>
        <w:t xml:space="preserve"> </w:t>
      </w:r>
      <w:r>
        <w:rPr>
          <w:rStyle w:val="FontStyle211"/>
        </w:rPr>
        <w:t xml:space="preserve">и функции </w:t>
      </w:r>
      <w:r>
        <w:rPr>
          <w:rStyle w:val="FontStyle220"/>
          <w:lang w:val="en-US"/>
        </w:rPr>
        <w:t>y</w:t>
      </w:r>
      <w:r w:rsidRPr="003726AE">
        <w:rPr>
          <w:rStyle w:val="FontStyle220"/>
        </w:rPr>
        <w:t xml:space="preserve"> </w:t>
      </w:r>
      <w:r>
        <w:rPr>
          <w:rStyle w:val="FontStyle211"/>
        </w:rPr>
        <w:t xml:space="preserve">уже введены, то достаточно ввести функцию </w:t>
      </w:r>
      <w:r>
        <w:rPr>
          <w:rStyle w:val="FontStyle211"/>
          <w:lang w:val="en-US"/>
        </w:rPr>
        <w:t>polyfit</w:t>
      </w:r>
      <w:r w:rsidRPr="003726AE">
        <w:rPr>
          <w:rStyle w:val="FontStyle211"/>
        </w:rPr>
        <w:t xml:space="preserve"> </w:t>
      </w:r>
      <w:r>
        <w:rPr>
          <w:rStyle w:val="FontStyle211"/>
        </w:rPr>
        <w:t xml:space="preserve">и нажать клавишу </w:t>
      </w:r>
      <w:r w:rsidRPr="003726AE">
        <w:rPr>
          <w:rStyle w:val="FontStyle211"/>
        </w:rPr>
        <w:t>&lt;</w:t>
      </w:r>
      <w:r>
        <w:rPr>
          <w:rStyle w:val="FontStyle211"/>
          <w:lang w:val="en-US"/>
        </w:rPr>
        <w:t>Enter</w:t>
      </w:r>
      <w:r w:rsidRPr="003726AE">
        <w:rPr>
          <w:rStyle w:val="FontStyle211"/>
        </w:rPr>
        <w:t>&gt;:</w:t>
      </w:r>
    </w:p>
    <w:p w:rsidR="003C7AFA" w:rsidRDefault="003C7AFA" w:rsidP="003C7AFA">
      <w:pPr>
        <w:pStyle w:val="Style101"/>
        <w:widowControl/>
        <w:spacing w:before="58" w:line="240" w:lineRule="auto"/>
        <w:ind w:left="821"/>
        <w:rPr>
          <w:rStyle w:val="FontStyle211"/>
          <w:lang w:val="en-US"/>
        </w:rPr>
      </w:pPr>
      <w:r w:rsidRPr="003726AE">
        <w:rPr>
          <w:rStyle w:val="FontStyle220"/>
          <w:lang w:val="en-US"/>
        </w:rPr>
        <w:t>&gt;&gt;</w:t>
      </w:r>
      <w:r>
        <w:rPr>
          <w:rStyle w:val="FontStyle220"/>
          <w:lang w:val="en-US"/>
        </w:rPr>
        <w:t xml:space="preserve"> </w:t>
      </w:r>
      <w:r>
        <w:rPr>
          <w:rStyle w:val="FontStyle211"/>
          <w:lang w:val="en-US"/>
        </w:rPr>
        <w:t>p = polyfit(x,y,3)</w:t>
      </w:r>
    </w:p>
    <w:p w:rsidR="003C7AFA" w:rsidRDefault="003C7AFA" w:rsidP="003C7AFA">
      <w:pPr>
        <w:pStyle w:val="Style27"/>
        <w:widowControl/>
        <w:ind w:left="773"/>
        <w:jc w:val="left"/>
        <w:rPr>
          <w:rStyle w:val="FontStyle211"/>
          <w:lang w:val="en-US" w:eastAsia="en-US"/>
        </w:rPr>
      </w:pPr>
      <w:r>
        <w:rPr>
          <w:rStyle w:val="FontStyle220"/>
          <w:lang w:val="en-US" w:eastAsia="en-US"/>
        </w:rPr>
        <w:t xml:space="preserve">p </w:t>
      </w:r>
      <w:r>
        <w:rPr>
          <w:rStyle w:val="FontStyle211"/>
          <w:lang w:val="en-US" w:eastAsia="en-US"/>
        </w:rPr>
        <w:t>=</w:t>
      </w:r>
    </w:p>
    <w:p w:rsidR="003C7AFA" w:rsidRDefault="003C7AFA" w:rsidP="003C7AFA">
      <w:pPr>
        <w:pStyle w:val="Style11"/>
        <w:widowControl/>
        <w:ind w:left="1090"/>
        <w:jc w:val="left"/>
        <w:rPr>
          <w:rStyle w:val="FontStyle211"/>
        </w:rPr>
      </w:pPr>
      <w:r>
        <w:rPr>
          <w:rStyle w:val="FontStyle211"/>
        </w:rPr>
        <w:t>0.9531  -1.1096   5.6690 -0.1370</w:t>
      </w:r>
    </w:p>
    <w:p w:rsidR="003C7AFA" w:rsidRPr="00231A92" w:rsidRDefault="003C7AFA" w:rsidP="003C7AFA">
      <w:pPr>
        <w:pStyle w:val="Style107"/>
        <w:widowControl/>
        <w:spacing w:before="62" w:line="240" w:lineRule="auto"/>
        <w:ind w:left="499"/>
        <w:jc w:val="center"/>
        <w:rPr>
          <w:rStyle w:val="FontStyle211"/>
        </w:rPr>
      </w:pPr>
      <w:r>
        <w:rPr>
          <w:rStyle w:val="FontStyle211"/>
        </w:rPr>
        <w:t xml:space="preserve">Подставляя полученные значения в функцию </w:t>
      </w:r>
      <w:r>
        <w:rPr>
          <w:rStyle w:val="FontStyle220"/>
          <w:lang w:val="en-US"/>
        </w:rPr>
        <w:t>y</w:t>
      </w:r>
      <w:r w:rsidRPr="003726AE">
        <w:rPr>
          <w:rStyle w:val="FontStyle220"/>
        </w:rPr>
        <w:t>(</w:t>
      </w:r>
      <w:r>
        <w:rPr>
          <w:rStyle w:val="FontStyle220"/>
          <w:lang w:val="en-US"/>
        </w:rPr>
        <w:t>x</w:t>
      </w:r>
      <w:r w:rsidRPr="003726AE">
        <w:rPr>
          <w:rStyle w:val="FontStyle220"/>
        </w:rPr>
        <w:t xml:space="preserve">), </w:t>
      </w:r>
      <w:r>
        <w:rPr>
          <w:rStyle w:val="FontStyle211"/>
        </w:rPr>
        <w:t xml:space="preserve">получим </w:t>
      </w:r>
    </w:p>
    <w:p w:rsidR="003C7AFA" w:rsidRDefault="003C7AFA" w:rsidP="003C7AFA">
      <w:pPr>
        <w:pStyle w:val="Style107"/>
        <w:widowControl/>
        <w:spacing w:before="62" w:line="240" w:lineRule="auto"/>
        <w:ind w:left="2124"/>
        <w:jc w:val="left"/>
        <w:rPr>
          <w:rStyle w:val="FontStyle211"/>
        </w:rPr>
      </w:pPr>
      <w:r>
        <w:rPr>
          <w:rStyle w:val="FontStyle220"/>
        </w:rPr>
        <w:t xml:space="preserve">    φ</w:t>
      </w:r>
      <w:r w:rsidRPr="003726AE">
        <w:rPr>
          <w:rStyle w:val="FontStyle220"/>
        </w:rPr>
        <w:t>(</w:t>
      </w:r>
      <w:r>
        <w:rPr>
          <w:rStyle w:val="FontStyle220"/>
          <w:lang w:val="en-US"/>
        </w:rPr>
        <w:t>x</w:t>
      </w:r>
      <w:r w:rsidRPr="003726AE">
        <w:rPr>
          <w:rStyle w:val="FontStyle220"/>
        </w:rPr>
        <w:t xml:space="preserve">) </w:t>
      </w:r>
      <w:r>
        <w:rPr>
          <w:rStyle w:val="FontStyle211"/>
        </w:rPr>
        <w:t xml:space="preserve">=   0.9531 </w:t>
      </w:r>
      <w:r>
        <w:rPr>
          <w:rStyle w:val="FontStyle220"/>
          <w:lang w:val="en-US"/>
        </w:rPr>
        <w:t>x</w:t>
      </w:r>
      <w:r w:rsidRPr="003726AE">
        <w:rPr>
          <w:rStyle w:val="FontStyle220"/>
          <w:vertAlign w:val="superscript"/>
        </w:rPr>
        <w:t>3</w:t>
      </w:r>
      <w:r w:rsidRPr="003726AE">
        <w:rPr>
          <w:rStyle w:val="FontStyle220"/>
        </w:rPr>
        <w:t xml:space="preserve"> </w:t>
      </w:r>
      <w:r>
        <w:rPr>
          <w:rStyle w:val="FontStyle211"/>
        </w:rPr>
        <w:t xml:space="preserve">- 1.1096 </w:t>
      </w:r>
      <w:r>
        <w:rPr>
          <w:rStyle w:val="FontStyle211"/>
          <w:lang w:val="en-US"/>
        </w:rPr>
        <w:t>x</w:t>
      </w:r>
      <w:r w:rsidRPr="003726AE">
        <w:rPr>
          <w:rStyle w:val="FontStyle211"/>
          <w:vertAlign w:val="superscript"/>
        </w:rPr>
        <w:t>2</w:t>
      </w:r>
      <w:r w:rsidRPr="003726AE">
        <w:rPr>
          <w:rStyle w:val="FontStyle211"/>
        </w:rPr>
        <w:t xml:space="preserve"> </w:t>
      </w:r>
      <w:r>
        <w:rPr>
          <w:rStyle w:val="FontStyle211"/>
        </w:rPr>
        <w:t xml:space="preserve">+ 5.6690 </w:t>
      </w:r>
      <w:r>
        <w:rPr>
          <w:rStyle w:val="FontStyle220"/>
          <w:lang w:val="en-US"/>
        </w:rPr>
        <w:t>x</w:t>
      </w:r>
      <w:r w:rsidRPr="003726AE">
        <w:rPr>
          <w:rStyle w:val="FontStyle220"/>
        </w:rPr>
        <w:t xml:space="preserve"> </w:t>
      </w:r>
      <w:r>
        <w:rPr>
          <w:rStyle w:val="FontStyle211"/>
        </w:rPr>
        <w:t>- 0.1370,</w:t>
      </w:r>
    </w:p>
    <w:p w:rsidR="003C7AFA" w:rsidRDefault="003C7AFA" w:rsidP="003C7AFA">
      <w:pPr>
        <w:pStyle w:val="Style13"/>
        <w:widowControl/>
        <w:jc w:val="left"/>
        <w:rPr>
          <w:rStyle w:val="FontStyle211"/>
        </w:rPr>
      </w:pPr>
      <w:r>
        <w:rPr>
          <w:rStyle w:val="FontStyle211"/>
        </w:rPr>
        <w:t>или</w:t>
      </w:r>
    </w:p>
    <w:p w:rsidR="003C7AFA" w:rsidRDefault="003C7AFA" w:rsidP="003C7AFA">
      <w:pPr>
        <w:pStyle w:val="Style2"/>
        <w:widowControl/>
        <w:spacing w:before="14" w:line="240" w:lineRule="auto"/>
        <w:rPr>
          <w:rStyle w:val="FontStyle211"/>
          <w:lang w:eastAsia="en-US"/>
        </w:rPr>
      </w:pPr>
      <w:r>
        <w:rPr>
          <w:rStyle w:val="FontStyle220"/>
          <w:lang w:eastAsia="en-US"/>
        </w:rPr>
        <w:t>φ</w:t>
      </w:r>
      <w:r w:rsidRPr="003726AE">
        <w:rPr>
          <w:rStyle w:val="FontStyle220"/>
          <w:lang w:eastAsia="en-US"/>
        </w:rPr>
        <w:t>(</w:t>
      </w:r>
      <w:r>
        <w:rPr>
          <w:rStyle w:val="FontStyle220"/>
          <w:lang w:val="en-US" w:eastAsia="en-US"/>
        </w:rPr>
        <w:t>p</w:t>
      </w:r>
      <w:r w:rsidRPr="003726AE">
        <w:rPr>
          <w:rStyle w:val="FontStyle220"/>
          <w:lang w:eastAsia="en-US"/>
        </w:rPr>
        <w:t xml:space="preserve">) </w:t>
      </w:r>
      <w:r>
        <w:rPr>
          <w:rStyle w:val="FontStyle211"/>
          <w:lang w:eastAsia="en-US"/>
        </w:rPr>
        <w:t xml:space="preserve">=   0.9531 </w:t>
      </w:r>
      <w:r>
        <w:rPr>
          <w:rStyle w:val="FontStyle220"/>
          <w:lang w:val="en-US" w:eastAsia="en-US"/>
        </w:rPr>
        <w:t>p</w:t>
      </w:r>
      <w:r w:rsidRPr="003726AE">
        <w:rPr>
          <w:rStyle w:val="FontStyle220"/>
          <w:lang w:eastAsia="en-US"/>
        </w:rPr>
        <w:t xml:space="preserve"> </w:t>
      </w:r>
      <w:r>
        <w:rPr>
          <w:rStyle w:val="FontStyle211"/>
          <w:vertAlign w:val="superscript"/>
          <w:lang w:eastAsia="en-US"/>
        </w:rPr>
        <w:t>3</w:t>
      </w:r>
      <w:r>
        <w:rPr>
          <w:rStyle w:val="FontStyle211"/>
          <w:lang w:eastAsia="en-US"/>
        </w:rPr>
        <w:t xml:space="preserve"> - 1.1096</w:t>
      </w:r>
      <w:r>
        <w:rPr>
          <w:rStyle w:val="FontStyle220"/>
          <w:lang w:val="en-US" w:eastAsia="en-US"/>
        </w:rPr>
        <w:t>p</w:t>
      </w:r>
      <w:r w:rsidRPr="003726AE">
        <w:rPr>
          <w:rStyle w:val="FontStyle220"/>
          <w:lang w:eastAsia="en-US"/>
        </w:rPr>
        <w:t xml:space="preserve"> </w:t>
      </w:r>
      <w:r>
        <w:rPr>
          <w:rStyle w:val="FontStyle211"/>
          <w:vertAlign w:val="superscript"/>
          <w:lang w:eastAsia="en-US"/>
        </w:rPr>
        <w:t>2</w:t>
      </w:r>
      <w:r>
        <w:rPr>
          <w:rStyle w:val="FontStyle211"/>
          <w:lang w:eastAsia="en-US"/>
        </w:rPr>
        <w:t xml:space="preserve"> + 5.6690</w:t>
      </w:r>
      <w:r>
        <w:rPr>
          <w:rStyle w:val="FontStyle220"/>
          <w:lang w:val="en-US" w:eastAsia="en-US"/>
        </w:rPr>
        <w:t>p</w:t>
      </w:r>
      <w:r w:rsidRPr="003726AE">
        <w:rPr>
          <w:rStyle w:val="FontStyle220"/>
          <w:lang w:eastAsia="en-US"/>
        </w:rPr>
        <w:t xml:space="preserve"> </w:t>
      </w:r>
      <w:r>
        <w:rPr>
          <w:rStyle w:val="FontStyle211"/>
          <w:lang w:eastAsia="en-US"/>
        </w:rPr>
        <w:t>- 0.1370.</w:t>
      </w:r>
    </w:p>
    <w:p w:rsidR="003C7AFA" w:rsidRDefault="003C7AFA" w:rsidP="003C7AFA">
      <w:pPr>
        <w:pStyle w:val="Style16"/>
        <w:widowControl/>
        <w:spacing w:line="240" w:lineRule="exact"/>
        <w:ind w:firstLine="715"/>
        <w:rPr>
          <w:sz w:val="20"/>
          <w:szCs w:val="20"/>
        </w:rPr>
      </w:pPr>
    </w:p>
    <w:p w:rsidR="003C7AFA" w:rsidRDefault="003C7AFA" w:rsidP="003C7AFA">
      <w:pPr>
        <w:pStyle w:val="Style16"/>
        <w:widowControl/>
        <w:spacing w:before="86"/>
        <w:ind w:firstLine="715"/>
        <w:rPr>
          <w:rStyle w:val="FontStyle211"/>
        </w:rPr>
      </w:pPr>
      <w:r>
        <w:rPr>
          <w:rStyle w:val="FontStyle211"/>
        </w:rPr>
        <w:t>По этой формуле можно определять значение плотности пара в зависимости от давления.</w:t>
      </w:r>
    </w:p>
    <w:p w:rsidR="003C7AFA" w:rsidRPr="003726AE" w:rsidRDefault="003C7AFA" w:rsidP="003C7AFA">
      <w:pPr>
        <w:pStyle w:val="Style16"/>
        <w:widowControl/>
        <w:ind w:firstLine="720"/>
        <w:rPr>
          <w:rStyle w:val="FontStyle211"/>
        </w:rPr>
      </w:pPr>
      <w:r>
        <w:rPr>
          <w:rStyle w:val="FontStyle211"/>
        </w:rPr>
        <w:t xml:space="preserve">Проверим правильность решения задачи, воспользовавшись функцией </w:t>
      </w:r>
      <w:r>
        <w:rPr>
          <w:rStyle w:val="FontStyle211"/>
          <w:lang w:val="en-US"/>
        </w:rPr>
        <w:t>polyval</w:t>
      </w:r>
      <w:r w:rsidRPr="003726AE">
        <w:rPr>
          <w:rStyle w:val="FontStyle211"/>
        </w:rPr>
        <w:t>:</w:t>
      </w:r>
    </w:p>
    <w:p w:rsidR="003C7AFA" w:rsidRDefault="003C7AFA" w:rsidP="003C7AFA">
      <w:pPr>
        <w:pStyle w:val="Style107"/>
        <w:widowControl/>
        <w:spacing w:line="322" w:lineRule="exact"/>
        <w:ind w:left="725"/>
        <w:jc w:val="left"/>
        <w:rPr>
          <w:rStyle w:val="FontStyle211"/>
          <w:lang w:val="en-US"/>
        </w:rPr>
      </w:pPr>
      <w:r w:rsidRPr="003726AE">
        <w:rPr>
          <w:rStyle w:val="FontStyle211"/>
          <w:lang w:val="en-US"/>
        </w:rPr>
        <w:t>&gt;&gt;</w:t>
      </w:r>
      <w:r>
        <w:rPr>
          <w:rStyle w:val="FontStyle211"/>
          <w:lang w:val="en-US"/>
        </w:rPr>
        <w:t xml:space="preserve"> </w:t>
      </w:r>
      <w:r w:rsidRPr="000F39BA">
        <w:rPr>
          <w:rStyle w:val="FontStyle211"/>
          <w:i/>
          <w:lang w:val="en-US"/>
        </w:rPr>
        <w:t>f</w:t>
      </w:r>
      <w:r>
        <w:rPr>
          <w:rStyle w:val="FontStyle211"/>
          <w:lang w:val="en-US"/>
        </w:rPr>
        <w:t xml:space="preserve"> = polyval (p, x)</w:t>
      </w:r>
    </w:p>
    <w:p w:rsidR="003C7AFA" w:rsidRPr="003726AE" w:rsidRDefault="003C7AFA" w:rsidP="003C7AFA">
      <w:pPr>
        <w:pStyle w:val="Style27"/>
        <w:widowControl/>
        <w:spacing w:line="240" w:lineRule="exact"/>
        <w:ind w:left="672"/>
        <w:jc w:val="left"/>
        <w:rPr>
          <w:sz w:val="20"/>
          <w:szCs w:val="20"/>
          <w:lang w:val="en-US"/>
        </w:rPr>
      </w:pPr>
    </w:p>
    <w:p w:rsidR="003C7AFA" w:rsidRDefault="003C7AFA" w:rsidP="003C7AFA">
      <w:pPr>
        <w:pStyle w:val="Style27"/>
        <w:widowControl/>
        <w:spacing w:before="106"/>
        <w:ind w:left="672"/>
        <w:jc w:val="left"/>
        <w:rPr>
          <w:rStyle w:val="FontStyle211"/>
          <w:lang w:val="en-US" w:eastAsia="en-US"/>
        </w:rPr>
      </w:pPr>
      <w:r>
        <w:rPr>
          <w:rStyle w:val="FontStyle220"/>
          <w:lang w:val="en-US" w:eastAsia="en-US"/>
        </w:rPr>
        <w:t>f =</w:t>
      </w:r>
      <w:r w:rsidRPr="003726AE">
        <w:rPr>
          <w:rStyle w:val="FontStyle211"/>
          <w:lang w:val="en-US"/>
        </w:rPr>
        <w:t>1.9721   2.0769   2.1765   2.2762   2.3812   2.4865   2.7454   3.0065</w:t>
      </w:r>
      <w:r>
        <w:rPr>
          <w:rStyle w:val="FontStyle211"/>
          <w:lang w:val="en-US"/>
        </w:rPr>
        <w:t xml:space="preserve"> </w:t>
      </w:r>
      <w:r w:rsidRPr="00054312">
        <w:rPr>
          <w:rStyle w:val="FontStyle211"/>
          <w:lang w:val="en-US"/>
        </w:rPr>
        <w:t xml:space="preserve"> </w:t>
      </w:r>
      <w:r>
        <w:rPr>
          <w:rStyle w:val="FontStyle211"/>
          <w:lang w:val="en-US" w:eastAsia="en-US"/>
        </w:rPr>
        <w:t>3.2702 3.5374</w:t>
      </w:r>
    </w:p>
    <w:p w:rsidR="003C7AFA" w:rsidRDefault="003C7AFA" w:rsidP="003C7AFA">
      <w:pPr>
        <w:pStyle w:val="Style27"/>
        <w:widowControl/>
        <w:spacing w:before="134" w:line="360" w:lineRule="auto"/>
        <w:ind w:left="734"/>
        <w:jc w:val="left"/>
        <w:rPr>
          <w:rStyle w:val="FontStyle220"/>
          <w:lang w:val="en-US"/>
        </w:rPr>
      </w:pPr>
      <w:r w:rsidRPr="003726AE">
        <w:rPr>
          <w:rStyle w:val="FontStyle220"/>
          <w:lang w:val="en-US"/>
        </w:rPr>
        <w:t xml:space="preserve">&gt;&gt; </w:t>
      </w:r>
      <w:r>
        <w:rPr>
          <w:rStyle w:val="FontStyle220"/>
          <w:lang w:val="en-US"/>
        </w:rPr>
        <w:t>z = y - f;</w:t>
      </w:r>
    </w:p>
    <w:p w:rsidR="003C7AFA" w:rsidRDefault="003C7AFA" w:rsidP="003C7AFA">
      <w:pPr>
        <w:pStyle w:val="Style27"/>
        <w:widowControl/>
        <w:spacing w:before="134" w:line="360" w:lineRule="auto"/>
        <w:ind w:left="734"/>
        <w:jc w:val="left"/>
        <w:rPr>
          <w:rStyle w:val="FontStyle220"/>
          <w:lang w:val="en-US"/>
        </w:rPr>
      </w:pPr>
      <w:r>
        <w:rPr>
          <w:rStyle w:val="FontStyle220"/>
          <w:lang w:val="en-US"/>
        </w:rPr>
        <w:t xml:space="preserve"> z. * z;</w:t>
      </w:r>
    </w:p>
    <w:p w:rsidR="003C7AFA" w:rsidRDefault="003C7AFA" w:rsidP="003C7AFA">
      <w:pPr>
        <w:pStyle w:val="Style22"/>
        <w:widowControl/>
        <w:spacing w:line="360" w:lineRule="auto"/>
        <w:ind w:left="672"/>
        <w:jc w:val="left"/>
        <w:rPr>
          <w:rStyle w:val="FontStyle220"/>
          <w:lang w:val="en-US" w:eastAsia="en-US"/>
        </w:rPr>
      </w:pPr>
      <w:r>
        <w:rPr>
          <w:rStyle w:val="FontStyle211"/>
          <w:lang w:val="en-US" w:eastAsia="en-US"/>
        </w:rPr>
        <w:t>R = sum</w:t>
      </w:r>
      <w:r>
        <w:rPr>
          <w:rStyle w:val="FontStyle220"/>
          <w:lang w:val="en-US" w:eastAsia="en-US"/>
        </w:rPr>
        <w:t xml:space="preserve">(w); </w:t>
      </w:r>
    </w:p>
    <w:p w:rsidR="003C7AFA" w:rsidRPr="00AC4EC5" w:rsidRDefault="003C7AFA" w:rsidP="003C7AFA">
      <w:pPr>
        <w:pStyle w:val="Style22"/>
        <w:widowControl/>
        <w:spacing w:line="360" w:lineRule="auto"/>
        <w:ind w:left="672"/>
        <w:jc w:val="left"/>
        <w:rPr>
          <w:rStyle w:val="FontStyle211"/>
          <w:lang w:eastAsia="en-US"/>
        </w:rPr>
      </w:pPr>
      <w:r>
        <w:rPr>
          <w:rStyle w:val="FontStyle211"/>
          <w:lang w:val="en-US" w:eastAsia="en-US"/>
        </w:rPr>
        <w:t>E</w:t>
      </w:r>
      <w:r w:rsidRPr="00AC4EC5">
        <w:rPr>
          <w:rStyle w:val="FontStyle211"/>
          <w:lang w:eastAsia="en-US"/>
        </w:rPr>
        <w:t xml:space="preserve"> = </w:t>
      </w:r>
      <w:r>
        <w:rPr>
          <w:rStyle w:val="FontStyle211"/>
          <w:lang w:val="en-US" w:eastAsia="en-US"/>
        </w:rPr>
        <w:t>sqrt</w:t>
      </w:r>
      <w:r w:rsidRPr="00AC4EC5">
        <w:rPr>
          <w:rStyle w:val="FontStyle211"/>
          <w:lang w:eastAsia="en-US"/>
        </w:rPr>
        <w:t>(</w:t>
      </w:r>
      <w:r>
        <w:rPr>
          <w:rStyle w:val="FontStyle211"/>
          <w:lang w:val="en-US" w:eastAsia="en-US"/>
        </w:rPr>
        <w:t>R</w:t>
      </w:r>
      <w:r w:rsidRPr="00AC4EC5">
        <w:rPr>
          <w:rStyle w:val="FontStyle211"/>
          <w:lang w:eastAsia="en-US"/>
        </w:rPr>
        <w:t>)/10</w:t>
      </w:r>
    </w:p>
    <w:p w:rsidR="003C7AFA" w:rsidRPr="003726AE" w:rsidRDefault="003C7AFA" w:rsidP="003C7AFA">
      <w:pPr>
        <w:pStyle w:val="Style107"/>
        <w:widowControl/>
        <w:spacing w:before="115" w:line="360" w:lineRule="auto"/>
        <w:ind w:left="672"/>
        <w:jc w:val="left"/>
        <w:rPr>
          <w:rStyle w:val="FontStyle211"/>
          <w:lang w:eastAsia="en-US"/>
        </w:rPr>
      </w:pPr>
      <w:r>
        <w:rPr>
          <w:rStyle w:val="FontStyle211"/>
          <w:lang w:val="en-US" w:eastAsia="en-US"/>
        </w:rPr>
        <w:t>E</w:t>
      </w:r>
      <w:r w:rsidRPr="003726AE">
        <w:rPr>
          <w:rStyle w:val="FontStyle211"/>
          <w:lang w:eastAsia="en-US"/>
        </w:rPr>
        <w:t xml:space="preserve"> </w:t>
      </w:r>
      <w:r w:rsidRPr="003726AE">
        <w:rPr>
          <w:rStyle w:val="FontStyle220"/>
          <w:lang w:eastAsia="en-US"/>
        </w:rPr>
        <w:t>=</w:t>
      </w:r>
      <w:r w:rsidRPr="003726AE">
        <w:rPr>
          <w:rStyle w:val="FontStyle211"/>
          <w:lang w:eastAsia="en-US"/>
        </w:rPr>
        <w:t>1.0186</w:t>
      </w:r>
      <w:r>
        <w:rPr>
          <w:rStyle w:val="FontStyle211"/>
          <w:lang w:val="en-US" w:eastAsia="en-US"/>
        </w:rPr>
        <w:t>e</w:t>
      </w:r>
      <w:r w:rsidRPr="003726AE">
        <w:rPr>
          <w:rStyle w:val="FontStyle211"/>
          <w:lang w:eastAsia="en-US"/>
        </w:rPr>
        <w:t>-004.</w:t>
      </w:r>
    </w:p>
    <w:p w:rsidR="003C7AFA" w:rsidRDefault="003C7AFA" w:rsidP="003C7AFA">
      <w:pPr>
        <w:pStyle w:val="Style107"/>
        <w:widowControl/>
        <w:spacing w:line="240" w:lineRule="auto"/>
        <w:ind w:left="710"/>
        <w:jc w:val="left"/>
        <w:rPr>
          <w:rStyle w:val="FontStyle211"/>
        </w:rPr>
      </w:pPr>
      <w:r>
        <w:rPr>
          <w:rStyle w:val="FontStyle211"/>
        </w:rPr>
        <w:t>Результат получен с высокой точностью.</w:t>
      </w:r>
    </w:p>
    <w:p w:rsidR="00394B4A" w:rsidRDefault="00394B4A" w:rsidP="00394B4A">
      <w:pPr>
        <w:pStyle w:val="Style1"/>
        <w:widowControl/>
        <w:spacing w:line="240" w:lineRule="auto"/>
        <w:rPr>
          <w:rStyle w:val="FontStyle228"/>
        </w:rPr>
      </w:pPr>
    </w:p>
    <w:p w:rsidR="0079739E" w:rsidRDefault="0079739E" w:rsidP="00394B4A">
      <w:pPr>
        <w:pStyle w:val="Style1"/>
        <w:widowControl/>
        <w:spacing w:line="240" w:lineRule="auto"/>
        <w:rPr>
          <w:rStyle w:val="FontStyle228"/>
        </w:rPr>
      </w:pPr>
    </w:p>
    <w:p w:rsidR="0079739E" w:rsidRDefault="0079739E" w:rsidP="00394B4A">
      <w:pPr>
        <w:pStyle w:val="Style1"/>
        <w:widowControl/>
        <w:spacing w:line="240" w:lineRule="auto"/>
        <w:rPr>
          <w:rStyle w:val="FontStyle228"/>
        </w:rPr>
      </w:pPr>
    </w:p>
    <w:p w:rsidR="003C7AFA" w:rsidRDefault="003C7AFA" w:rsidP="00394B4A">
      <w:pPr>
        <w:pStyle w:val="Style1"/>
        <w:widowControl/>
        <w:spacing w:line="240" w:lineRule="auto"/>
        <w:rPr>
          <w:rStyle w:val="FontStyle228"/>
        </w:rPr>
      </w:pPr>
      <w:r>
        <w:rPr>
          <w:rStyle w:val="FontStyle228"/>
        </w:rPr>
        <w:lastRenderedPageBreak/>
        <w:t>Порядок выполнения работы</w:t>
      </w:r>
    </w:p>
    <w:p w:rsidR="003C7AFA" w:rsidRDefault="003C7AFA" w:rsidP="00394B4A">
      <w:pPr>
        <w:pStyle w:val="Style35"/>
        <w:widowControl/>
        <w:spacing w:line="240" w:lineRule="auto"/>
        <w:ind w:firstLine="710"/>
        <w:rPr>
          <w:rStyle w:val="FontStyle211"/>
        </w:rPr>
      </w:pPr>
      <w:r>
        <w:rPr>
          <w:rStyle w:val="FontStyle211"/>
        </w:rPr>
        <w:t>Из приложений выбрать табличные значения или получить из графиков и решить задачу интерполяции одним из методов. Получить результат и составить отчет.</w:t>
      </w:r>
    </w:p>
    <w:p w:rsidR="003C7AFA" w:rsidRDefault="003C7AFA" w:rsidP="00394B4A">
      <w:pPr>
        <w:pStyle w:val="Style1"/>
        <w:widowControl/>
        <w:spacing w:line="240" w:lineRule="auto"/>
        <w:rPr>
          <w:rStyle w:val="FontStyle228"/>
        </w:rPr>
      </w:pPr>
      <w:r>
        <w:rPr>
          <w:rStyle w:val="FontStyle228"/>
        </w:rPr>
        <w:t>Содержание отчета</w:t>
      </w:r>
    </w:p>
    <w:p w:rsidR="003C7AFA" w:rsidRDefault="003C7AFA" w:rsidP="00394B4A">
      <w:pPr>
        <w:pStyle w:val="Style112"/>
        <w:widowControl/>
        <w:numPr>
          <w:ilvl w:val="0"/>
          <w:numId w:val="9"/>
        </w:numPr>
        <w:tabs>
          <w:tab w:val="left" w:pos="710"/>
        </w:tabs>
        <w:spacing w:line="240" w:lineRule="auto"/>
        <w:ind w:left="341" w:firstLine="0"/>
        <w:jc w:val="left"/>
        <w:rPr>
          <w:rStyle w:val="FontStyle211"/>
        </w:rPr>
      </w:pPr>
      <w:r>
        <w:rPr>
          <w:rStyle w:val="FontStyle211"/>
        </w:rPr>
        <w:t>Выбрать табличные значения или из графика в приложении.</w:t>
      </w:r>
    </w:p>
    <w:p w:rsidR="003C7AFA" w:rsidRDefault="003C7AFA" w:rsidP="00394B4A">
      <w:pPr>
        <w:pStyle w:val="Style112"/>
        <w:widowControl/>
        <w:numPr>
          <w:ilvl w:val="0"/>
          <w:numId w:val="9"/>
        </w:numPr>
        <w:tabs>
          <w:tab w:val="left" w:pos="710"/>
        </w:tabs>
        <w:spacing w:line="240" w:lineRule="auto"/>
        <w:rPr>
          <w:rStyle w:val="FontStyle211"/>
        </w:rPr>
      </w:pPr>
      <w:r>
        <w:rPr>
          <w:rStyle w:val="FontStyle211"/>
        </w:rPr>
        <w:t xml:space="preserve">Получить аналитическое выражение одним из методов интерполяции в </w:t>
      </w:r>
      <w:r>
        <w:rPr>
          <w:rStyle w:val="FontStyle211"/>
          <w:lang w:val="en-US"/>
        </w:rPr>
        <w:t>Matlabe</w:t>
      </w:r>
      <w:r w:rsidRPr="003726AE">
        <w:rPr>
          <w:rStyle w:val="FontStyle211"/>
        </w:rPr>
        <w:t>.</w:t>
      </w:r>
    </w:p>
    <w:p w:rsidR="003C7AFA" w:rsidRDefault="003C7AFA" w:rsidP="00394B4A">
      <w:pPr>
        <w:pStyle w:val="Style112"/>
        <w:widowControl/>
        <w:numPr>
          <w:ilvl w:val="0"/>
          <w:numId w:val="9"/>
        </w:numPr>
        <w:tabs>
          <w:tab w:val="left" w:pos="710"/>
        </w:tabs>
        <w:spacing w:line="240" w:lineRule="auto"/>
        <w:ind w:left="341" w:firstLine="0"/>
        <w:jc w:val="left"/>
        <w:rPr>
          <w:rStyle w:val="FontStyle211"/>
          <w:lang w:val="en-US" w:eastAsia="en-US"/>
        </w:rPr>
      </w:pPr>
      <w:r>
        <w:rPr>
          <w:rStyle w:val="FontStyle211"/>
        </w:rPr>
        <w:t>Построить графики.</w:t>
      </w:r>
    </w:p>
    <w:p w:rsidR="003C7AFA" w:rsidRDefault="003C7AFA" w:rsidP="00394B4A">
      <w:pPr>
        <w:pStyle w:val="Style1"/>
        <w:widowControl/>
        <w:spacing w:line="240" w:lineRule="auto"/>
        <w:ind w:left="3725"/>
        <w:jc w:val="both"/>
        <w:rPr>
          <w:rStyle w:val="FontStyle228"/>
        </w:rPr>
      </w:pPr>
      <w:r>
        <w:rPr>
          <w:rStyle w:val="FontStyle228"/>
        </w:rPr>
        <w:t>Контрольные вопросы</w:t>
      </w:r>
    </w:p>
    <w:p w:rsidR="003C7AFA" w:rsidRDefault="003C7AFA" w:rsidP="00394B4A">
      <w:pPr>
        <w:pStyle w:val="Style122"/>
        <w:widowControl/>
        <w:numPr>
          <w:ilvl w:val="0"/>
          <w:numId w:val="10"/>
        </w:numPr>
        <w:tabs>
          <w:tab w:val="left" w:pos="710"/>
        </w:tabs>
        <w:spacing w:line="240" w:lineRule="auto"/>
        <w:ind w:left="341" w:firstLine="0"/>
        <w:jc w:val="left"/>
        <w:rPr>
          <w:rStyle w:val="FontStyle211"/>
        </w:rPr>
      </w:pPr>
      <w:r>
        <w:rPr>
          <w:rStyle w:val="FontStyle211"/>
        </w:rPr>
        <w:t>Что такое интерполяция?</w:t>
      </w:r>
    </w:p>
    <w:p w:rsidR="003C7AFA" w:rsidRDefault="003C7AFA" w:rsidP="00394B4A">
      <w:pPr>
        <w:pStyle w:val="Style122"/>
        <w:widowControl/>
        <w:numPr>
          <w:ilvl w:val="0"/>
          <w:numId w:val="10"/>
        </w:numPr>
        <w:tabs>
          <w:tab w:val="left" w:pos="710"/>
        </w:tabs>
        <w:spacing w:line="240" w:lineRule="auto"/>
        <w:ind w:left="341" w:firstLine="0"/>
        <w:jc w:val="left"/>
        <w:rPr>
          <w:rStyle w:val="FontStyle211"/>
        </w:rPr>
      </w:pPr>
      <w:r>
        <w:rPr>
          <w:rStyle w:val="FontStyle211"/>
        </w:rPr>
        <w:t>Какое применение может иметь интерполяция в АСУТП?</w:t>
      </w:r>
    </w:p>
    <w:p w:rsidR="003C7AFA" w:rsidRDefault="003C7AFA" w:rsidP="00394B4A">
      <w:pPr>
        <w:pStyle w:val="Style122"/>
        <w:widowControl/>
        <w:numPr>
          <w:ilvl w:val="0"/>
          <w:numId w:val="10"/>
        </w:numPr>
        <w:tabs>
          <w:tab w:val="left" w:pos="710"/>
        </w:tabs>
        <w:spacing w:line="240" w:lineRule="auto"/>
        <w:ind w:left="341" w:firstLine="0"/>
        <w:jc w:val="left"/>
        <w:rPr>
          <w:rStyle w:val="FontStyle211"/>
        </w:rPr>
      </w:pPr>
      <w:r>
        <w:rPr>
          <w:rStyle w:val="FontStyle211"/>
        </w:rPr>
        <w:t>Из каких действий состоит компьютерная технология интерполяции?</w:t>
      </w:r>
    </w:p>
    <w:p w:rsidR="003C7AFA" w:rsidRDefault="003C7AFA" w:rsidP="00394B4A">
      <w:pPr>
        <w:pStyle w:val="Style122"/>
        <w:widowControl/>
        <w:numPr>
          <w:ilvl w:val="0"/>
          <w:numId w:val="10"/>
        </w:numPr>
        <w:tabs>
          <w:tab w:val="left" w:pos="710"/>
        </w:tabs>
        <w:spacing w:line="240" w:lineRule="auto"/>
        <w:ind w:left="341" w:firstLine="0"/>
        <w:jc w:val="left"/>
        <w:rPr>
          <w:rStyle w:val="FontStyle211"/>
        </w:rPr>
      </w:pPr>
      <w:r>
        <w:rPr>
          <w:rStyle w:val="FontStyle211"/>
        </w:rPr>
        <w:t>Когда можно применять полиномиальную интерполяцию?</w:t>
      </w:r>
    </w:p>
    <w:p w:rsidR="003C7AFA" w:rsidRDefault="003C7AFA" w:rsidP="00394B4A">
      <w:pPr>
        <w:pStyle w:val="Style122"/>
        <w:widowControl/>
        <w:tabs>
          <w:tab w:val="left" w:pos="710"/>
        </w:tabs>
        <w:spacing w:line="240" w:lineRule="auto"/>
        <w:jc w:val="left"/>
        <w:rPr>
          <w:rStyle w:val="FontStyle211"/>
        </w:rPr>
      </w:pPr>
    </w:p>
    <w:p w:rsidR="003C7AFA" w:rsidRDefault="003C7AFA" w:rsidP="003C7AFA">
      <w:pPr>
        <w:pStyle w:val="Style122"/>
        <w:widowControl/>
        <w:tabs>
          <w:tab w:val="left" w:pos="710"/>
        </w:tabs>
        <w:jc w:val="left"/>
        <w:rPr>
          <w:rStyle w:val="FontStyle211"/>
        </w:rPr>
      </w:pPr>
    </w:p>
    <w:p w:rsidR="003C7AFA" w:rsidRDefault="003C7AFA" w:rsidP="003C7AFA">
      <w:pPr>
        <w:pStyle w:val="Style122"/>
        <w:widowControl/>
        <w:tabs>
          <w:tab w:val="left" w:pos="710"/>
        </w:tabs>
        <w:jc w:val="right"/>
        <w:rPr>
          <w:rStyle w:val="FontStyle211"/>
        </w:rPr>
      </w:pPr>
      <w:r>
        <w:rPr>
          <w:rStyle w:val="FontStyle211"/>
        </w:rPr>
        <w:t>Приложение 1</w:t>
      </w:r>
    </w:p>
    <w:p w:rsidR="003C7AFA" w:rsidRPr="0063155F" w:rsidRDefault="003C7AFA" w:rsidP="003C7AFA">
      <w:pPr>
        <w:pStyle w:val="Style122"/>
        <w:widowControl/>
        <w:tabs>
          <w:tab w:val="left" w:pos="710"/>
        </w:tabs>
        <w:jc w:val="center"/>
        <w:rPr>
          <w:rStyle w:val="FontStyle211"/>
          <w:b/>
          <w:vertAlign w:val="superscript"/>
        </w:rPr>
      </w:pPr>
      <w:r w:rsidRPr="0063155F">
        <w:rPr>
          <w:rStyle w:val="FontStyle211"/>
          <w:b/>
        </w:rPr>
        <w:t>Плотность перегретого пара,  кг/м</w:t>
      </w:r>
      <w:r w:rsidRPr="0063155F">
        <w:rPr>
          <w:rStyle w:val="FontStyle211"/>
          <w:b/>
          <w:vertAlign w:val="superscript"/>
        </w:rPr>
        <w:t>3</w:t>
      </w:r>
    </w:p>
    <w:p w:rsidR="003C7AFA" w:rsidRDefault="003C7AFA" w:rsidP="003C7AFA">
      <w:pPr>
        <w:pStyle w:val="Style122"/>
        <w:widowControl/>
        <w:tabs>
          <w:tab w:val="left" w:pos="710"/>
        </w:tabs>
        <w:jc w:val="left"/>
        <w:rPr>
          <w:rStyle w:val="FontStyle211"/>
        </w:rPr>
      </w:pPr>
    </w:p>
    <w:tbl>
      <w:tblPr>
        <w:tblStyle w:val="a6"/>
        <w:tblW w:w="9626" w:type="dxa"/>
        <w:jc w:val="center"/>
        <w:tblInd w:w="-318" w:type="dxa"/>
        <w:tblLook w:val="01E0"/>
      </w:tblPr>
      <w:tblGrid>
        <w:gridCol w:w="540"/>
        <w:gridCol w:w="756"/>
        <w:gridCol w:w="770"/>
        <w:gridCol w:w="756"/>
        <w:gridCol w:w="756"/>
        <w:gridCol w:w="756"/>
        <w:gridCol w:w="756"/>
        <w:gridCol w:w="756"/>
        <w:gridCol w:w="756"/>
        <w:gridCol w:w="756"/>
        <w:gridCol w:w="756"/>
        <w:gridCol w:w="756"/>
        <w:gridCol w:w="756"/>
      </w:tblGrid>
      <w:tr w:rsidR="003C7AFA" w:rsidRPr="00654556" w:rsidTr="00CE4CC6">
        <w:trPr>
          <w:jc w:val="center"/>
        </w:trPr>
        <w:tc>
          <w:tcPr>
            <w:tcW w:w="540" w:type="dxa"/>
            <w:vMerge w:val="restart"/>
          </w:tcPr>
          <w:p w:rsidR="003C7AFA" w:rsidRPr="00654556" w:rsidRDefault="003C7AFA" w:rsidP="00941CB8">
            <w:pPr>
              <w:jc w:val="center"/>
            </w:pPr>
          </w:p>
          <w:p w:rsidR="003C7AFA" w:rsidRPr="00654556" w:rsidRDefault="003C7AFA" w:rsidP="00941CB8">
            <w:pPr>
              <w:jc w:val="center"/>
            </w:pPr>
            <w:r w:rsidRPr="00654556">
              <w:t>№ п/п</w:t>
            </w:r>
          </w:p>
        </w:tc>
        <w:tc>
          <w:tcPr>
            <w:tcW w:w="1526" w:type="dxa"/>
            <w:gridSpan w:val="2"/>
          </w:tcPr>
          <w:p w:rsidR="003C7AFA" w:rsidRPr="00654556" w:rsidRDefault="003C7AFA" w:rsidP="00941CB8">
            <w:pPr>
              <w:jc w:val="center"/>
            </w:pPr>
            <w:r w:rsidRPr="00654556">
              <w:t xml:space="preserve">1 </w:t>
            </w:r>
          </w:p>
          <w:p w:rsidR="003C7AFA" w:rsidRPr="00654556" w:rsidRDefault="003C7AFA" w:rsidP="00CE4CC6">
            <w:pPr>
              <w:jc w:val="center"/>
            </w:pPr>
            <w:r w:rsidRPr="00654556">
              <w:t>вариант</w:t>
            </w:r>
          </w:p>
        </w:tc>
        <w:tc>
          <w:tcPr>
            <w:tcW w:w="1512" w:type="dxa"/>
            <w:gridSpan w:val="2"/>
          </w:tcPr>
          <w:p w:rsidR="003C7AFA" w:rsidRPr="00654556" w:rsidRDefault="003C7AFA" w:rsidP="00941CB8">
            <w:pPr>
              <w:jc w:val="center"/>
            </w:pPr>
            <w:r w:rsidRPr="00654556">
              <w:t>2</w:t>
            </w:r>
          </w:p>
          <w:p w:rsidR="003C7AFA" w:rsidRPr="00654556" w:rsidRDefault="003C7AFA" w:rsidP="00941CB8">
            <w:pPr>
              <w:jc w:val="center"/>
            </w:pPr>
            <w:r w:rsidRPr="00654556">
              <w:t>вариант</w:t>
            </w:r>
          </w:p>
        </w:tc>
        <w:tc>
          <w:tcPr>
            <w:tcW w:w="1512" w:type="dxa"/>
            <w:gridSpan w:val="2"/>
          </w:tcPr>
          <w:p w:rsidR="003C7AFA" w:rsidRPr="00654556" w:rsidRDefault="003C7AFA" w:rsidP="00941CB8">
            <w:pPr>
              <w:jc w:val="center"/>
            </w:pPr>
            <w:r w:rsidRPr="00654556">
              <w:t xml:space="preserve">3 </w:t>
            </w:r>
          </w:p>
          <w:p w:rsidR="003C7AFA" w:rsidRPr="00654556" w:rsidRDefault="003C7AFA" w:rsidP="00941CB8">
            <w:pPr>
              <w:jc w:val="center"/>
            </w:pPr>
            <w:r w:rsidRPr="00654556">
              <w:t>вариант</w:t>
            </w:r>
          </w:p>
        </w:tc>
        <w:tc>
          <w:tcPr>
            <w:tcW w:w="1512" w:type="dxa"/>
            <w:gridSpan w:val="2"/>
          </w:tcPr>
          <w:p w:rsidR="003C7AFA" w:rsidRPr="00654556" w:rsidRDefault="003C7AFA" w:rsidP="00941CB8">
            <w:pPr>
              <w:jc w:val="center"/>
            </w:pPr>
            <w:r w:rsidRPr="00654556">
              <w:t xml:space="preserve">4 </w:t>
            </w:r>
          </w:p>
          <w:p w:rsidR="003C7AFA" w:rsidRPr="00654556" w:rsidRDefault="003C7AFA" w:rsidP="00941CB8">
            <w:pPr>
              <w:jc w:val="center"/>
            </w:pPr>
            <w:r w:rsidRPr="00654556">
              <w:t>вариант</w:t>
            </w:r>
          </w:p>
        </w:tc>
        <w:tc>
          <w:tcPr>
            <w:tcW w:w="1512" w:type="dxa"/>
            <w:gridSpan w:val="2"/>
          </w:tcPr>
          <w:p w:rsidR="003C7AFA" w:rsidRPr="00654556" w:rsidRDefault="003C7AFA" w:rsidP="00941CB8">
            <w:pPr>
              <w:jc w:val="center"/>
            </w:pPr>
            <w:r w:rsidRPr="00654556">
              <w:t xml:space="preserve">5 </w:t>
            </w:r>
          </w:p>
          <w:p w:rsidR="003C7AFA" w:rsidRPr="00654556" w:rsidRDefault="003C7AFA" w:rsidP="00941CB8">
            <w:pPr>
              <w:jc w:val="center"/>
            </w:pPr>
            <w:r w:rsidRPr="00654556">
              <w:t>вариант</w:t>
            </w:r>
          </w:p>
        </w:tc>
        <w:tc>
          <w:tcPr>
            <w:tcW w:w="1512" w:type="dxa"/>
            <w:gridSpan w:val="2"/>
          </w:tcPr>
          <w:p w:rsidR="003C7AFA" w:rsidRPr="00654556" w:rsidRDefault="003C7AFA" w:rsidP="00941CB8">
            <w:pPr>
              <w:jc w:val="center"/>
            </w:pPr>
            <w:r w:rsidRPr="00654556">
              <w:t xml:space="preserve">6 </w:t>
            </w:r>
          </w:p>
          <w:p w:rsidR="003C7AFA" w:rsidRPr="00654556" w:rsidRDefault="003C7AFA" w:rsidP="00941CB8">
            <w:pPr>
              <w:jc w:val="center"/>
            </w:pPr>
            <w:r w:rsidRPr="00654556">
              <w:t>вариант</w:t>
            </w:r>
          </w:p>
        </w:tc>
      </w:tr>
      <w:tr w:rsidR="003C7AFA" w:rsidRPr="00654556" w:rsidTr="00CE4CC6">
        <w:trPr>
          <w:jc w:val="center"/>
        </w:trPr>
        <w:tc>
          <w:tcPr>
            <w:tcW w:w="540" w:type="dxa"/>
            <w:vMerge/>
          </w:tcPr>
          <w:p w:rsidR="003C7AFA" w:rsidRPr="00654556" w:rsidRDefault="003C7AFA" w:rsidP="00941CB8"/>
        </w:tc>
        <w:tc>
          <w:tcPr>
            <w:tcW w:w="756" w:type="dxa"/>
          </w:tcPr>
          <w:p w:rsidR="003C7AFA" w:rsidRPr="00654556" w:rsidRDefault="003C7AFA" w:rsidP="00941CB8">
            <w:pPr>
              <w:jc w:val="center"/>
            </w:pPr>
            <w:r w:rsidRPr="00654556">
              <w:t>Р, МПа</w:t>
            </w:r>
          </w:p>
        </w:tc>
        <w:tc>
          <w:tcPr>
            <w:tcW w:w="770" w:type="dxa"/>
          </w:tcPr>
          <w:p w:rsidR="003C7AFA" w:rsidRPr="00654556" w:rsidRDefault="003C7AFA" w:rsidP="00941CB8">
            <w:pPr>
              <w:jc w:val="center"/>
            </w:pPr>
            <w:r w:rsidRPr="00654556">
              <w:t>ρ, кг/м</w:t>
            </w:r>
            <w:r w:rsidRPr="00654556">
              <w:rPr>
                <w:vertAlign w:val="superscript"/>
              </w:rPr>
              <w:t>3</w:t>
            </w:r>
          </w:p>
        </w:tc>
        <w:tc>
          <w:tcPr>
            <w:tcW w:w="756" w:type="dxa"/>
          </w:tcPr>
          <w:p w:rsidR="003C7AFA" w:rsidRPr="00654556" w:rsidRDefault="003C7AFA" w:rsidP="00941CB8">
            <w:pPr>
              <w:jc w:val="center"/>
            </w:pPr>
            <w:r w:rsidRPr="00654556">
              <w:t>Р, МПа</w:t>
            </w:r>
          </w:p>
        </w:tc>
        <w:tc>
          <w:tcPr>
            <w:tcW w:w="756" w:type="dxa"/>
          </w:tcPr>
          <w:p w:rsidR="003C7AFA" w:rsidRPr="00654556" w:rsidRDefault="003C7AFA" w:rsidP="00941CB8">
            <w:pPr>
              <w:jc w:val="center"/>
            </w:pPr>
            <w:r w:rsidRPr="00654556">
              <w:t>ρ, кг/м</w:t>
            </w:r>
            <w:r w:rsidRPr="00654556">
              <w:rPr>
                <w:vertAlign w:val="superscript"/>
              </w:rPr>
              <w:t>3</w:t>
            </w:r>
          </w:p>
        </w:tc>
        <w:tc>
          <w:tcPr>
            <w:tcW w:w="756" w:type="dxa"/>
          </w:tcPr>
          <w:p w:rsidR="003C7AFA" w:rsidRPr="00654556" w:rsidRDefault="003C7AFA" w:rsidP="00941CB8">
            <w:pPr>
              <w:jc w:val="center"/>
            </w:pPr>
            <w:r w:rsidRPr="00654556">
              <w:t>Р, МПа</w:t>
            </w:r>
          </w:p>
        </w:tc>
        <w:tc>
          <w:tcPr>
            <w:tcW w:w="756" w:type="dxa"/>
          </w:tcPr>
          <w:p w:rsidR="003C7AFA" w:rsidRPr="00654556" w:rsidRDefault="003C7AFA" w:rsidP="00941CB8">
            <w:pPr>
              <w:jc w:val="center"/>
            </w:pPr>
            <w:r w:rsidRPr="00654556">
              <w:t>ρ, кг/м</w:t>
            </w:r>
            <w:r w:rsidRPr="00654556">
              <w:rPr>
                <w:vertAlign w:val="superscript"/>
              </w:rPr>
              <w:t>3</w:t>
            </w:r>
          </w:p>
        </w:tc>
        <w:tc>
          <w:tcPr>
            <w:tcW w:w="756" w:type="dxa"/>
          </w:tcPr>
          <w:p w:rsidR="003C7AFA" w:rsidRPr="00654556" w:rsidRDefault="003C7AFA" w:rsidP="00941CB8">
            <w:pPr>
              <w:jc w:val="center"/>
            </w:pPr>
            <w:r w:rsidRPr="00654556">
              <w:t>Р, МПа</w:t>
            </w:r>
          </w:p>
        </w:tc>
        <w:tc>
          <w:tcPr>
            <w:tcW w:w="756" w:type="dxa"/>
          </w:tcPr>
          <w:p w:rsidR="003C7AFA" w:rsidRPr="00654556" w:rsidRDefault="003C7AFA" w:rsidP="00941CB8">
            <w:pPr>
              <w:jc w:val="center"/>
            </w:pPr>
            <w:r w:rsidRPr="00654556">
              <w:t>ρ, кг/м</w:t>
            </w:r>
            <w:r w:rsidRPr="00654556">
              <w:rPr>
                <w:vertAlign w:val="superscript"/>
              </w:rPr>
              <w:t>3</w:t>
            </w:r>
          </w:p>
        </w:tc>
        <w:tc>
          <w:tcPr>
            <w:tcW w:w="756" w:type="dxa"/>
          </w:tcPr>
          <w:p w:rsidR="003C7AFA" w:rsidRPr="00654556" w:rsidRDefault="003C7AFA" w:rsidP="00941CB8">
            <w:pPr>
              <w:jc w:val="center"/>
            </w:pPr>
            <w:r w:rsidRPr="00654556">
              <w:t>Р, МПа</w:t>
            </w:r>
          </w:p>
        </w:tc>
        <w:tc>
          <w:tcPr>
            <w:tcW w:w="756" w:type="dxa"/>
          </w:tcPr>
          <w:p w:rsidR="003C7AFA" w:rsidRPr="00654556" w:rsidRDefault="003C7AFA" w:rsidP="00941CB8">
            <w:pPr>
              <w:jc w:val="center"/>
            </w:pPr>
            <w:r w:rsidRPr="00654556">
              <w:t>ρ, кг/м</w:t>
            </w:r>
            <w:r w:rsidRPr="00654556">
              <w:rPr>
                <w:vertAlign w:val="superscript"/>
              </w:rPr>
              <w:t>3</w:t>
            </w:r>
          </w:p>
        </w:tc>
        <w:tc>
          <w:tcPr>
            <w:tcW w:w="756" w:type="dxa"/>
          </w:tcPr>
          <w:p w:rsidR="003C7AFA" w:rsidRPr="00654556" w:rsidRDefault="003C7AFA" w:rsidP="00941CB8">
            <w:pPr>
              <w:jc w:val="center"/>
            </w:pPr>
            <w:r w:rsidRPr="00654556">
              <w:t>Р, МПа</w:t>
            </w:r>
          </w:p>
        </w:tc>
        <w:tc>
          <w:tcPr>
            <w:tcW w:w="756" w:type="dxa"/>
          </w:tcPr>
          <w:p w:rsidR="003C7AFA" w:rsidRPr="00654556" w:rsidRDefault="003C7AFA" w:rsidP="00941CB8">
            <w:pPr>
              <w:jc w:val="center"/>
            </w:pPr>
            <w:r w:rsidRPr="00654556">
              <w:t>ρ, кг/м</w:t>
            </w:r>
            <w:r w:rsidRPr="00654556">
              <w:rPr>
                <w:vertAlign w:val="superscript"/>
              </w:rPr>
              <w:t>3</w:t>
            </w:r>
          </w:p>
        </w:tc>
      </w:tr>
      <w:tr w:rsidR="003C7AFA" w:rsidRPr="00654556" w:rsidTr="00CE4CC6">
        <w:trPr>
          <w:jc w:val="center"/>
        </w:trPr>
        <w:tc>
          <w:tcPr>
            <w:tcW w:w="540" w:type="dxa"/>
          </w:tcPr>
          <w:p w:rsidR="003C7AFA" w:rsidRPr="00654556" w:rsidRDefault="003C7AFA" w:rsidP="00941CB8">
            <w:r w:rsidRPr="00654556">
              <w:t>1</w:t>
            </w:r>
          </w:p>
        </w:tc>
        <w:tc>
          <w:tcPr>
            <w:tcW w:w="756" w:type="dxa"/>
          </w:tcPr>
          <w:p w:rsidR="003C7AFA" w:rsidRPr="00654556" w:rsidRDefault="003C7AFA" w:rsidP="00941CB8">
            <w:pPr>
              <w:pStyle w:val="Style69"/>
              <w:widowControl/>
              <w:spacing w:line="240" w:lineRule="auto"/>
              <w:ind w:right="-77" w:firstLine="0"/>
              <w:jc w:val="center"/>
              <w:rPr>
                <w:rStyle w:val="FontStyle229"/>
              </w:rPr>
            </w:pPr>
            <w:r w:rsidRPr="00654556">
              <w:rPr>
                <w:rStyle w:val="FontStyle229"/>
              </w:rPr>
              <w:t>0,392</w:t>
            </w:r>
          </w:p>
        </w:tc>
        <w:tc>
          <w:tcPr>
            <w:tcW w:w="770"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1,973</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0,392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1,925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0,392</w:t>
            </w:r>
          </w:p>
        </w:tc>
        <w:tc>
          <w:tcPr>
            <w:tcW w:w="756" w:type="dxa"/>
          </w:tcPr>
          <w:p w:rsidR="003C7AFA" w:rsidRPr="00654556" w:rsidRDefault="003C7AFA" w:rsidP="00941CB8">
            <w:pPr>
              <w:pStyle w:val="Style69"/>
              <w:widowControl/>
              <w:tabs>
                <w:tab w:val="left" w:pos="0"/>
              </w:tabs>
              <w:spacing w:line="240" w:lineRule="auto"/>
              <w:ind w:firstLine="0"/>
              <w:jc w:val="center"/>
              <w:rPr>
                <w:rStyle w:val="FontStyle229"/>
              </w:rPr>
            </w:pPr>
            <w:r w:rsidRPr="00654556">
              <w:rPr>
                <w:rStyle w:val="FontStyle229"/>
              </w:rPr>
              <w:t>1,878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0,392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1,835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0,392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1,793</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0,392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1,754</w:t>
            </w:r>
          </w:p>
        </w:tc>
      </w:tr>
      <w:tr w:rsidR="003C7AFA" w:rsidRPr="00654556" w:rsidTr="00CE4CC6">
        <w:trPr>
          <w:jc w:val="center"/>
        </w:trPr>
        <w:tc>
          <w:tcPr>
            <w:tcW w:w="540" w:type="dxa"/>
          </w:tcPr>
          <w:p w:rsidR="003C7AFA" w:rsidRPr="00654556" w:rsidRDefault="003C7AFA" w:rsidP="00941CB8">
            <w:r w:rsidRPr="00654556">
              <w:t>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70"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2,074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2,024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1,974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1,929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1,885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56" w:type="dxa"/>
          </w:tcPr>
          <w:p w:rsidR="003C7AFA" w:rsidRPr="00654556" w:rsidRDefault="003C7AFA" w:rsidP="00941CB8">
            <w:pPr>
              <w:pStyle w:val="Style69"/>
              <w:widowControl/>
              <w:spacing w:line="240" w:lineRule="auto"/>
              <w:ind w:firstLine="0"/>
              <w:jc w:val="center"/>
              <w:rPr>
                <w:rStyle w:val="FontStyle229"/>
                <w:lang w:val="en-US" w:eastAsia="en-US"/>
              </w:rPr>
            </w:pPr>
            <w:r w:rsidRPr="00654556">
              <w:rPr>
                <w:rStyle w:val="FontStyle229"/>
                <w:lang w:val="en-US" w:eastAsia="en-US"/>
              </w:rPr>
              <w:t>l,844</w:t>
            </w:r>
          </w:p>
        </w:tc>
      </w:tr>
      <w:tr w:rsidR="003C7AFA" w:rsidRPr="00654556" w:rsidTr="00CE4CC6">
        <w:trPr>
          <w:jc w:val="center"/>
        </w:trPr>
        <w:tc>
          <w:tcPr>
            <w:tcW w:w="540" w:type="dxa"/>
          </w:tcPr>
          <w:p w:rsidR="003C7AFA" w:rsidRPr="00654556" w:rsidRDefault="003C7AFA" w:rsidP="00941CB8">
            <w:r w:rsidRPr="00654556">
              <w:t>3</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70"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2,177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2,123</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2,071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2,023</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1,977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1,933</w:t>
            </w:r>
          </w:p>
        </w:tc>
      </w:tr>
      <w:tr w:rsidR="003C7AFA" w:rsidRPr="00654556" w:rsidTr="00CE4CC6">
        <w:trPr>
          <w:jc w:val="center"/>
        </w:trPr>
        <w:tc>
          <w:tcPr>
            <w:tcW w:w="540" w:type="dxa"/>
          </w:tcPr>
          <w:p w:rsidR="003C7AFA" w:rsidRPr="00654556" w:rsidRDefault="003C7AFA" w:rsidP="00941CB8">
            <w:r w:rsidRPr="00654556">
              <w:t>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70"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2,279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2,222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2,168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2,117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2,069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2,023</w:t>
            </w:r>
          </w:p>
        </w:tc>
      </w:tr>
      <w:tr w:rsidR="003C7AFA" w:rsidRPr="00654556" w:rsidTr="00CE4CC6">
        <w:trPr>
          <w:jc w:val="center"/>
        </w:trPr>
        <w:tc>
          <w:tcPr>
            <w:tcW w:w="540" w:type="dxa"/>
          </w:tcPr>
          <w:p w:rsidR="003C7AFA" w:rsidRPr="00654556" w:rsidRDefault="003C7AFA" w:rsidP="00941CB8">
            <w:r w:rsidRPr="00654556">
              <w:t>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70"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2,382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2,321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2,265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2,211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2,161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2,113</w:t>
            </w:r>
          </w:p>
        </w:tc>
      </w:tr>
      <w:tr w:rsidR="003C7AFA" w:rsidRPr="00654556" w:rsidTr="00CE4CC6">
        <w:trPr>
          <w:jc w:val="center"/>
        </w:trPr>
        <w:tc>
          <w:tcPr>
            <w:tcW w:w="540" w:type="dxa"/>
          </w:tcPr>
          <w:p w:rsidR="003C7AFA" w:rsidRPr="00654556" w:rsidRDefault="003C7AFA" w:rsidP="00941CB8">
            <w:r w:rsidRPr="00654556">
              <w:t>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70"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2,485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2,421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2,362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2,306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2,253</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2,203</w:t>
            </w:r>
          </w:p>
        </w:tc>
      </w:tr>
      <w:tr w:rsidR="003C7AFA" w:rsidRPr="00654556" w:rsidTr="00CE4CC6">
        <w:trPr>
          <w:jc w:val="center"/>
        </w:trPr>
        <w:tc>
          <w:tcPr>
            <w:tcW w:w="540" w:type="dxa"/>
          </w:tcPr>
          <w:p w:rsidR="003C7AFA" w:rsidRPr="00654556" w:rsidRDefault="003C7AFA" w:rsidP="00941CB8">
            <w:r w:rsidRPr="00654556">
              <w:t>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70"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2,744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2,673</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2,606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2,544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2,484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2,428</w:t>
            </w:r>
          </w:p>
        </w:tc>
      </w:tr>
      <w:tr w:rsidR="003C7AFA" w:rsidRPr="00654556" w:rsidTr="00CE4CC6">
        <w:trPr>
          <w:jc w:val="center"/>
        </w:trPr>
        <w:tc>
          <w:tcPr>
            <w:tcW w:w="540" w:type="dxa"/>
          </w:tcPr>
          <w:p w:rsidR="003C7AFA" w:rsidRPr="00654556" w:rsidRDefault="003C7AFA" w:rsidP="00941CB8">
            <w:r w:rsidRPr="00654556">
              <w:t>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70"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3,007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2,926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2,852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56" w:type="dxa"/>
          </w:tcPr>
          <w:p w:rsidR="003C7AFA" w:rsidRPr="00654556" w:rsidRDefault="003C7AFA" w:rsidP="00CE4CC6">
            <w:pPr>
              <w:pStyle w:val="Style69"/>
              <w:widowControl/>
              <w:spacing w:line="240" w:lineRule="auto"/>
              <w:ind w:firstLine="0"/>
              <w:jc w:val="center"/>
              <w:rPr>
                <w:rStyle w:val="FontStyle229"/>
              </w:rPr>
            </w:pPr>
            <w:r w:rsidRPr="00654556">
              <w:rPr>
                <w:rStyle w:val="FontStyle229"/>
              </w:rPr>
              <w:t>2,783</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2,717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2,655</w:t>
            </w:r>
          </w:p>
        </w:tc>
      </w:tr>
      <w:tr w:rsidR="003C7AFA" w:rsidRPr="00654556" w:rsidTr="00CE4CC6">
        <w:trPr>
          <w:jc w:val="center"/>
        </w:trPr>
        <w:tc>
          <w:tcPr>
            <w:tcW w:w="540" w:type="dxa"/>
          </w:tcPr>
          <w:p w:rsidR="003C7AFA" w:rsidRPr="00654556" w:rsidRDefault="003C7AFA" w:rsidP="00941CB8">
            <w:r w:rsidRPr="00654556">
              <w:t>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70"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3,271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3,182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3,100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3,022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2,951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2,883</w:t>
            </w:r>
          </w:p>
        </w:tc>
      </w:tr>
      <w:tr w:rsidR="003C7AFA" w:rsidRPr="00654556" w:rsidTr="00CE4CC6">
        <w:trPr>
          <w:jc w:val="center"/>
        </w:trPr>
        <w:tc>
          <w:tcPr>
            <w:tcW w:w="540" w:type="dxa"/>
          </w:tcPr>
          <w:p w:rsidR="003C7AFA" w:rsidRPr="00654556" w:rsidRDefault="003C7AFA" w:rsidP="00941CB8">
            <w:r w:rsidRPr="00654556">
              <w:t>10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70"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3,537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3,440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3,349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3,266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3,187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3,113</w:t>
            </w:r>
          </w:p>
        </w:tc>
      </w:tr>
      <w:tr w:rsidR="003C7AFA" w:rsidRPr="00654556" w:rsidTr="00CE4CC6">
        <w:trPr>
          <w:jc w:val="center"/>
        </w:trPr>
        <w:tc>
          <w:tcPr>
            <w:tcW w:w="540" w:type="dxa"/>
            <w:vMerge w:val="restart"/>
          </w:tcPr>
          <w:p w:rsidR="003C7AFA" w:rsidRPr="00654556" w:rsidRDefault="003C7AFA" w:rsidP="00941CB8">
            <w:pPr>
              <w:jc w:val="center"/>
            </w:pPr>
          </w:p>
          <w:p w:rsidR="003C7AFA" w:rsidRPr="00654556" w:rsidRDefault="003C7AFA" w:rsidP="00941CB8">
            <w:pPr>
              <w:jc w:val="center"/>
            </w:pPr>
            <w:r w:rsidRPr="00654556">
              <w:t>№ п/п</w:t>
            </w:r>
          </w:p>
        </w:tc>
        <w:tc>
          <w:tcPr>
            <w:tcW w:w="1526" w:type="dxa"/>
            <w:gridSpan w:val="2"/>
          </w:tcPr>
          <w:p w:rsidR="003C7AFA" w:rsidRPr="00654556" w:rsidRDefault="003C7AFA" w:rsidP="00941CB8">
            <w:pPr>
              <w:jc w:val="center"/>
            </w:pPr>
            <w:r w:rsidRPr="00654556">
              <w:t xml:space="preserve">7 </w:t>
            </w:r>
          </w:p>
          <w:p w:rsidR="003C7AFA" w:rsidRPr="00654556" w:rsidRDefault="003C7AFA" w:rsidP="00941CB8">
            <w:pPr>
              <w:jc w:val="center"/>
            </w:pPr>
            <w:r w:rsidRPr="00654556">
              <w:t>вариант</w:t>
            </w:r>
          </w:p>
        </w:tc>
        <w:tc>
          <w:tcPr>
            <w:tcW w:w="1512" w:type="dxa"/>
            <w:gridSpan w:val="2"/>
          </w:tcPr>
          <w:p w:rsidR="003C7AFA" w:rsidRPr="00654556" w:rsidRDefault="003C7AFA" w:rsidP="00941CB8">
            <w:pPr>
              <w:jc w:val="center"/>
            </w:pPr>
            <w:r w:rsidRPr="00654556">
              <w:t xml:space="preserve">8 </w:t>
            </w:r>
          </w:p>
          <w:p w:rsidR="003C7AFA" w:rsidRPr="00654556" w:rsidRDefault="003C7AFA" w:rsidP="00941CB8">
            <w:pPr>
              <w:pStyle w:val="Style69"/>
              <w:widowControl/>
              <w:spacing w:line="240" w:lineRule="auto"/>
              <w:ind w:firstLine="0"/>
              <w:jc w:val="center"/>
              <w:rPr>
                <w:rStyle w:val="FontStyle229"/>
              </w:rPr>
            </w:pPr>
            <w:r w:rsidRPr="00654556">
              <w:t>вариант</w:t>
            </w:r>
          </w:p>
        </w:tc>
        <w:tc>
          <w:tcPr>
            <w:tcW w:w="1512" w:type="dxa"/>
            <w:gridSpan w:val="2"/>
          </w:tcPr>
          <w:p w:rsidR="003C7AFA" w:rsidRPr="00654556" w:rsidRDefault="003C7AFA" w:rsidP="00941CB8">
            <w:pPr>
              <w:jc w:val="center"/>
            </w:pPr>
            <w:r w:rsidRPr="00654556">
              <w:t xml:space="preserve">9 </w:t>
            </w:r>
          </w:p>
          <w:p w:rsidR="003C7AFA" w:rsidRPr="00654556" w:rsidRDefault="003C7AFA" w:rsidP="00941CB8">
            <w:pPr>
              <w:pStyle w:val="Style69"/>
              <w:widowControl/>
              <w:spacing w:line="240" w:lineRule="auto"/>
              <w:ind w:firstLine="0"/>
              <w:jc w:val="center"/>
              <w:rPr>
                <w:rStyle w:val="FontStyle229"/>
              </w:rPr>
            </w:pPr>
            <w:r w:rsidRPr="00654556">
              <w:t>вариант</w:t>
            </w:r>
          </w:p>
        </w:tc>
        <w:tc>
          <w:tcPr>
            <w:tcW w:w="1512" w:type="dxa"/>
            <w:gridSpan w:val="2"/>
          </w:tcPr>
          <w:p w:rsidR="003C7AFA" w:rsidRPr="00654556" w:rsidRDefault="003C7AFA" w:rsidP="00941CB8">
            <w:pPr>
              <w:jc w:val="center"/>
            </w:pPr>
            <w:r w:rsidRPr="00654556">
              <w:t xml:space="preserve">10 </w:t>
            </w:r>
          </w:p>
          <w:p w:rsidR="003C7AFA" w:rsidRPr="00654556" w:rsidRDefault="003C7AFA" w:rsidP="00941CB8">
            <w:pPr>
              <w:jc w:val="center"/>
            </w:pPr>
            <w:r w:rsidRPr="00654556">
              <w:t>вариант</w:t>
            </w:r>
          </w:p>
        </w:tc>
        <w:tc>
          <w:tcPr>
            <w:tcW w:w="1512" w:type="dxa"/>
            <w:gridSpan w:val="2"/>
          </w:tcPr>
          <w:p w:rsidR="003C7AFA" w:rsidRPr="00654556" w:rsidRDefault="003C7AFA" w:rsidP="00941CB8">
            <w:pPr>
              <w:jc w:val="center"/>
            </w:pPr>
            <w:r w:rsidRPr="00654556">
              <w:t xml:space="preserve">11 </w:t>
            </w:r>
          </w:p>
          <w:p w:rsidR="003C7AFA" w:rsidRPr="00654556" w:rsidRDefault="003C7AFA" w:rsidP="00941CB8">
            <w:pPr>
              <w:jc w:val="center"/>
            </w:pPr>
            <w:r w:rsidRPr="00654556">
              <w:t>вариант</w:t>
            </w:r>
          </w:p>
        </w:tc>
        <w:tc>
          <w:tcPr>
            <w:tcW w:w="1512" w:type="dxa"/>
            <w:gridSpan w:val="2"/>
          </w:tcPr>
          <w:p w:rsidR="003C7AFA" w:rsidRPr="00654556" w:rsidRDefault="003C7AFA" w:rsidP="00941CB8">
            <w:pPr>
              <w:jc w:val="center"/>
            </w:pPr>
            <w:r w:rsidRPr="00654556">
              <w:t xml:space="preserve">12 </w:t>
            </w:r>
          </w:p>
          <w:p w:rsidR="003C7AFA" w:rsidRPr="00654556" w:rsidRDefault="003C7AFA" w:rsidP="00941CB8">
            <w:pPr>
              <w:jc w:val="center"/>
            </w:pPr>
            <w:r w:rsidRPr="00654556">
              <w:t>вариант</w:t>
            </w:r>
          </w:p>
        </w:tc>
      </w:tr>
      <w:tr w:rsidR="003C7AFA" w:rsidRPr="00654556" w:rsidTr="00CE4CC6">
        <w:trPr>
          <w:jc w:val="center"/>
        </w:trPr>
        <w:tc>
          <w:tcPr>
            <w:tcW w:w="540" w:type="dxa"/>
            <w:vMerge/>
          </w:tcPr>
          <w:p w:rsidR="003C7AFA" w:rsidRPr="00654556" w:rsidRDefault="003C7AFA" w:rsidP="00941CB8"/>
        </w:tc>
        <w:tc>
          <w:tcPr>
            <w:tcW w:w="756" w:type="dxa"/>
          </w:tcPr>
          <w:p w:rsidR="003C7AFA" w:rsidRPr="00654556" w:rsidRDefault="003C7AFA" w:rsidP="00941CB8">
            <w:pPr>
              <w:jc w:val="center"/>
            </w:pPr>
            <w:r w:rsidRPr="00654556">
              <w:t>Р, МПа</w:t>
            </w:r>
          </w:p>
        </w:tc>
        <w:tc>
          <w:tcPr>
            <w:tcW w:w="770" w:type="dxa"/>
          </w:tcPr>
          <w:p w:rsidR="003C7AFA" w:rsidRPr="00654556" w:rsidRDefault="003C7AFA" w:rsidP="00941CB8">
            <w:pPr>
              <w:jc w:val="center"/>
            </w:pPr>
            <w:r w:rsidRPr="00654556">
              <w:t>ρ, кг/м</w:t>
            </w:r>
            <w:r w:rsidRPr="00654556">
              <w:rPr>
                <w:vertAlign w:val="superscript"/>
              </w:rPr>
              <w:t>3</w:t>
            </w:r>
          </w:p>
        </w:tc>
        <w:tc>
          <w:tcPr>
            <w:tcW w:w="756" w:type="dxa"/>
          </w:tcPr>
          <w:p w:rsidR="003C7AFA" w:rsidRPr="00654556" w:rsidRDefault="003C7AFA" w:rsidP="00941CB8">
            <w:pPr>
              <w:jc w:val="center"/>
            </w:pPr>
            <w:r w:rsidRPr="00654556">
              <w:t>Р, МПа</w:t>
            </w:r>
          </w:p>
        </w:tc>
        <w:tc>
          <w:tcPr>
            <w:tcW w:w="756" w:type="dxa"/>
          </w:tcPr>
          <w:p w:rsidR="003C7AFA" w:rsidRPr="00654556" w:rsidRDefault="003C7AFA" w:rsidP="00941CB8">
            <w:pPr>
              <w:jc w:val="center"/>
            </w:pPr>
            <w:r w:rsidRPr="00654556">
              <w:t>ρ, кг/м</w:t>
            </w:r>
            <w:r w:rsidRPr="00654556">
              <w:rPr>
                <w:vertAlign w:val="superscript"/>
              </w:rPr>
              <w:t>3</w:t>
            </w:r>
          </w:p>
        </w:tc>
        <w:tc>
          <w:tcPr>
            <w:tcW w:w="756" w:type="dxa"/>
          </w:tcPr>
          <w:p w:rsidR="003C7AFA" w:rsidRPr="00654556" w:rsidRDefault="003C7AFA" w:rsidP="00941CB8">
            <w:pPr>
              <w:jc w:val="center"/>
            </w:pPr>
            <w:r w:rsidRPr="00654556">
              <w:t>Р, МПа</w:t>
            </w:r>
          </w:p>
        </w:tc>
        <w:tc>
          <w:tcPr>
            <w:tcW w:w="756" w:type="dxa"/>
          </w:tcPr>
          <w:p w:rsidR="003C7AFA" w:rsidRPr="00654556" w:rsidRDefault="003C7AFA" w:rsidP="00941CB8">
            <w:pPr>
              <w:jc w:val="center"/>
            </w:pPr>
            <w:r w:rsidRPr="00654556">
              <w:t>ρ, кг/м</w:t>
            </w:r>
            <w:r w:rsidRPr="00654556">
              <w:rPr>
                <w:vertAlign w:val="superscript"/>
              </w:rPr>
              <w:t>3</w:t>
            </w:r>
          </w:p>
        </w:tc>
        <w:tc>
          <w:tcPr>
            <w:tcW w:w="756" w:type="dxa"/>
          </w:tcPr>
          <w:p w:rsidR="003C7AFA" w:rsidRPr="00654556" w:rsidRDefault="003C7AFA" w:rsidP="00941CB8">
            <w:pPr>
              <w:jc w:val="center"/>
            </w:pPr>
            <w:r w:rsidRPr="00654556">
              <w:t>Р, МПа</w:t>
            </w:r>
          </w:p>
        </w:tc>
        <w:tc>
          <w:tcPr>
            <w:tcW w:w="756" w:type="dxa"/>
          </w:tcPr>
          <w:p w:rsidR="003C7AFA" w:rsidRPr="00654556" w:rsidRDefault="003C7AFA" w:rsidP="00941CB8">
            <w:pPr>
              <w:jc w:val="center"/>
            </w:pPr>
            <w:r w:rsidRPr="00654556">
              <w:t>ρ, кг/м</w:t>
            </w:r>
            <w:r w:rsidRPr="00654556">
              <w:rPr>
                <w:vertAlign w:val="superscript"/>
              </w:rPr>
              <w:t>3</w:t>
            </w:r>
          </w:p>
        </w:tc>
        <w:tc>
          <w:tcPr>
            <w:tcW w:w="756" w:type="dxa"/>
          </w:tcPr>
          <w:p w:rsidR="003C7AFA" w:rsidRPr="00654556" w:rsidRDefault="003C7AFA" w:rsidP="00941CB8">
            <w:pPr>
              <w:jc w:val="center"/>
            </w:pPr>
            <w:r w:rsidRPr="00654556">
              <w:t>Р, МПа</w:t>
            </w:r>
          </w:p>
        </w:tc>
        <w:tc>
          <w:tcPr>
            <w:tcW w:w="756" w:type="dxa"/>
          </w:tcPr>
          <w:p w:rsidR="003C7AFA" w:rsidRPr="00654556" w:rsidRDefault="003C7AFA" w:rsidP="00941CB8">
            <w:pPr>
              <w:jc w:val="center"/>
            </w:pPr>
            <w:r w:rsidRPr="00654556">
              <w:t>ρ, кг/м</w:t>
            </w:r>
            <w:r w:rsidRPr="00654556">
              <w:rPr>
                <w:vertAlign w:val="superscript"/>
              </w:rPr>
              <w:t>3</w:t>
            </w:r>
          </w:p>
        </w:tc>
        <w:tc>
          <w:tcPr>
            <w:tcW w:w="756" w:type="dxa"/>
          </w:tcPr>
          <w:p w:rsidR="003C7AFA" w:rsidRPr="00654556" w:rsidRDefault="003C7AFA" w:rsidP="00941CB8">
            <w:pPr>
              <w:jc w:val="center"/>
            </w:pPr>
            <w:r w:rsidRPr="00654556">
              <w:t>Р, МПа</w:t>
            </w:r>
          </w:p>
        </w:tc>
        <w:tc>
          <w:tcPr>
            <w:tcW w:w="756" w:type="dxa"/>
          </w:tcPr>
          <w:p w:rsidR="003C7AFA" w:rsidRPr="00654556" w:rsidRDefault="003C7AFA" w:rsidP="00941CB8">
            <w:pPr>
              <w:jc w:val="center"/>
            </w:pPr>
            <w:r w:rsidRPr="00654556">
              <w:t>ρ, кг/м</w:t>
            </w:r>
            <w:r w:rsidRPr="00654556">
              <w:rPr>
                <w:vertAlign w:val="superscript"/>
              </w:rPr>
              <w:t>3</w:t>
            </w:r>
          </w:p>
        </w:tc>
      </w:tr>
      <w:tr w:rsidR="003C7AFA" w:rsidRPr="00654556" w:rsidTr="00CE4CC6">
        <w:trPr>
          <w:jc w:val="center"/>
        </w:trPr>
        <w:tc>
          <w:tcPr>
            <w:tcW w:w="540" w:type="dxa"/>
          </w:tcPr>
          <w:p w:rsidR="003C7AFA" w:rsidRPr="00654556" w:rsidRDefault="003C7AFA" w:rsidP="00941CB8">
            <w:r w:rsidRPr="00654556">
              <w:t>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0,392</w:t>
            </w:r>
          </w:p>
        </w:tc>
        <w:tc>
          <w:tcPr>
            <w:tcW w:w="770" w:type="dxa"/>
          </w:tcPr>
          <w:p w:rsidR="003C7AFA" w:rsidRPr="00654556" w:rsidRDefault="003C7AFA" w:rsidP="00941CB8">
            <w:pPr>
              <w:pStyle w:val="Style69"/>
              <w:widowControl/>
              <w:spacing w:line="240" w:lineRule="auto"/>
              <w:ind w:left="31" w:hanging="17"/>
              <w:rPr>
                <w:rStyle w:val="FontStyle229"/>
              </w:rPr>
            </w:pPr>
            <w:r w:rsidRPr="00654556">
              <w:rPr>
                <w:rStyle w:val="FontStyle229"/>
              </w:rPr>
              <w:t>1,717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0,392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1,682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0,392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1,647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0,392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1,615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0,392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3,807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0,392</w:t>
            </w:r>
          </w:p>
        </w:tc>
        <w:tc>
          <w:tcPr>
            <w:tcW w:w="756" w:type="dxa"/>
          </w:tcPr>
          <w:p w:rsidR="003C7AFA" w:rsidRPr="00654556" w:rsidRDefault="003C7AFA" w:rsidP="00941CB8">
            <w:r w:rsidRPr="00654556">
              <w:rPr>
                <w:rStyle w:val="FontStyle229"/>
              </w:rPr>
              <w:t>4,078</w:t>
            </w:r>
          </w:p>
        </w:tc>
      </w:tr>
      <w:tr w:rsidR="003C7AFA" w:rsidRPr="00654556" w:rsidTr="00CE4CC6">
        <w:trPr>
          <w:jc w:val="center"/>
        </w:trPr>
        <w:tc>
          <w:tcPr>
            <w:tcW w:w="540" w:type="dxa"/>
          </w:tcPr>
          <w:p w:rsidR="003C7AFA" w:rsidRPr="00654556" w:rsidRDefault="003C7AFA" w:rsidP="00941CB8">
            <w:r w:rsidRPr="00654556">
              <w:t>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70" w:type="dxa"/>
          </w:tcPr>
          <w:p w:rsidR="003C7AFA" w:rsidRPr="00654556" w:rsidRDefault="003C7AFA" w:rsidP="00941CB8">
            <w:pPr>
              <w:pStyle w:val="Style69"/>
              <w:widowControl/>
              <w:spacing w:line="240" w:lineRule="auto"/>
              <w:ind w:left="31" w:hanging="17"/>
              <w:rPr>
                <w:rStyle w:val="FontStyle229"/>
              </w:rPr>
            </w:pPr>
            <w:r w:rsidRPr="00654556">
              <w:rPr>
                <w:rStyle w:val="FontStyle229"/>
              </w:rPr>
              <w:t>1,804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1,767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1,731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1,697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3,700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0,412</w:t>
            </w:r>
          </w:p>
        </w:tc>
        <w:tc>
          <w:tcPr>
            <w:tcW w:w="756" w:type="dxa"/>
          </w:tcPr>
          <w:p w:rsidR="003C7AFA" w:rsidRPr="00654556" w:rsidRDefault="003C7AFA" w:rsidP="00941CB8">
            <w:r w:rsidRPr="00654556">
              <w:t>3,962</w:t>
            </w:r>
          </w:p>
        </w:tc>
      </w:tr>
      <w:tr w:rsidR="003C7AFA" w:rsidRPr="00654556" w:rsidTr="00CE4CC6">
        <w:trPr>
          <w:jc w:val="center"/>
        </w:trPr>
        <w:tc>
          <w:tcPr>
            <w:tcW w:w="540" w:type="dxa"/>
          </w:tcPr>
          <w:p w:rsidR="003C7AFA" w:rsidRPr="00654556" w:rsidRDefault="003C7AFA" w:rsidP="00941CB8">
            <w:r w:rsidRPr="00654556">
              <w:t>3</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70" w:type="dxa"/>
          </w:tcPr>
          <w:p w:rsidR="003C7AFA" w:rsidRPr="00654556" w:rsidRDefault="003C7AFA" w:rsidP="00941CB8">
            <w:pPr>
              <w:pStyle w:val="Style69"/>
              <w:widowControl/>
              <w:spacing w:line="240" w:lineRule="auto"/>
              <w:ind w:left="31" w:hanging="17"/>
              <w:rPr>
                <w:rStyle w:val="FontStyle229"/>
              </w:rPr>
            </w:pPr>
            <w:r w:rsidRPr="00654556">
              <w:rPr>
                <w:rStyle w:val="FontStyle229"/>
              </w:rPr>
              <w:t>1,892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1,852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1,815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1,779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3,601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0,431</w:t>
            </w:r>
          </w:p>
        </w:tc>
        <w:tc>
          <w:tcPr>
            <w:tcW w:w="756" w:type="dxa"/>
          </w:tcPr>
          <w:p w:rsidR="003C7AFA" w:rsidRPr="00654556" w:rsidRDefault="003C7AFA" w:rsidP="00941CB8">
            <w:r w:rsidRPr="00654556">
              <w:t>3,855</w:t>
            </w:r>
          </w:p>
        </w:tc>
      </w:tr>
      <w:tr w:rsidR="003C7AFA" w:rsidRPr="00654556" w:rsidTr="00CE4CC6">
        <w:trPr>
          <w:jc w:val="center"/>
        </w:trPr>
        <w:tc>
          <w:tcPr>
            <w:tcW w:w="540" w:type="dxa"/>
          </w:tcPr>
          <w:p w:rsidR="003C7AFA" w:rsidRPr="00654556" w:rsidRDefault="003C7AFA" w:rsidP="00941CB8">
            <w:r w:rsidRPr="00654556">
              <w:t>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70" w:type="dxa"/>
          </w:tcPr>
          <w:p w:rsidR="003C7AFA" w:rsidRPr="00654556" w:rsidRDefault="003C7AFA" w:rsidP="00941CB8">
            <w:pPr>
              <w:pStyle w:val="Style69"/>
              <w:widowControl/>
              <w:spacing w:line="240" w:lineRule="auto"/>
              <w:ind w:left="31" w:hanging="17"/>
              <w:rPr>
                <w:rStyle w:val="FontStyle229"/>
              </w:rPr>
            </w:pPr>
            <w:r w:rsidRPr="00654556">
              <w:rPr>
                <w:rStyle w:val="FontStyle229"/>
              </w:rPr>
              <w:t>1,979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1,938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1,898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1,861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3,510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0,450</w:t>
            </w:r>
          </w:p>
        </w:tc>
        <w:tc>
          <w:tcPr>
            <w:tcW w:w="756" w:type="dxa"/>
          </w:tcPr>
          <w:p w:rsidR="003C7AFA" w:rsidRPr="00654556" w:rsidRDefault="003C7AFA" w:rsidP="00941CB8">
            <w:r w:rsidRPr="00654556">
              <w:t>3,756</w:t>
            </w:r>
          </w:p>
        </w:tc>
      </w:tr>
      <w:tr w:rsidR="003C7AFA" w:rsidRPr="00654556" w:rsidTr="00CE4CC6">
        <w:trPr>
          <w:jc w:val="center"/>
        </w:trPr>
        <w:tc>
          <w:tcPr>
            <w:tcW w:w="540" w:type="dxa"/>
          </w:tcPr>
          <w:p w:rsidR="003C7AFA" w:rsidRPr="00654556" w:rsidRDefault="003C7AFA" w:rsidP="00941CB8">
            <w:r w:rsidRPr="00654556">
              <w:t>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70" w:type="dxa"/>
          </w:tcPr>
          <w:p w:rsidR="003C7AFA" w:rsidRPr="00654556" w:rsidRDefault="003C7AFA" w:rsidP="00941CB8">
            <w:pPr>
              <w:pStyle w:val="Style69"/>
              <w:widowControl/>
              <w:spacing w:line="240" w:lineRule="auto"/>
              <w:ind w:left="31" w:hanging="17"/>
              <w:rPr>
                <w:rStyle w:val="FontStyle229"/>
              </w:rPr>
            </w:pPr>
            <w:r w:rsidRPr="00654556">
              <w:rPr>
                <w:rStyle w:val="FontStyle229"/>
              </w:rPr>
              <w:t>2,067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2,024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1,982</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1,943</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3,425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0,470</w:t>
            </w:r>
          </w:p>
        </w:tc>
        <w:tc>
          <w:tcPr>
            <w:tcW w:w="756" w:type="dxa"/>
          </w:tcPr>
          <w:p w:rsidR="003C7AFA" w:rsidRPr="00654556" w:rsidRDefault="003C7AFA" w:rsidP="00941CB8">
            <w:r w:rsidRPr="00654556">
              <w:t>3,663</w:t>
            </w:r>
          </w:p>
        </w:tc>
      </w:tr>
      <w:tr w:rsidR="003C7AFA" w:rsidRPr="00654556" w:rsidTr="00CE4CC6">
        <w:trPr>
          <w:jc w:val="center"/>
        </w:trPr>
        <w:tc>
          <w:tcPr>
            <w:tcW w:w="540" w:type="dxa"/>
          </w:tcPr>
          <w:p w:rsidR="003C7AFA" w:rsidRPr="00654556" w:rsidRDefault="003C7AFA" w:rsidP="00941CB8">
            <w:r w:rsidRPr="00654556">
              <w:t>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70" w:type="dxa"/>
          </w:tcPr>
          <w:p w:rsidR="003C7AFA" w:rsidRPr="00654556" w:rsidRDefault="003C7AFA" w:rsidP="00941CB8">
            <w:pPr>
              <w:pStyle w:val="Style69"/>
              <w:widowControl/>
              <w:spacing w:line="240" w:lineRule="auto"/>
              <w:ind w:left="31" w:hanging="17"/>
              <w:rPr>
                <w:rStyle w:val="FontStyle229"/>
              </w:rPr>
            </w:pPr>
            <w:r w:rsidRPr="00654556">
              <w:rPr>
                <w:rStyle w:val="FontStyle229"/>
              </w:rPr>
              <w:t>2,155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2,110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2,066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2,025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3,344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0,490</w:t>
            </w:r>
          </w:p>
        </w:tc>
        <w:tc>
          <w:tcPr>
            <w:tcW w:w="756" w:type="dxa"/>
          </w:tcPr>
          <w:p w:rsidR="003C7AFA" w:rsidRPr="00654556" w:rsidRDefault="003C7AFA" w:rsidP="00941CB8">
            <w:r w:rsidRPr="00654556">
              <w:t>3,575</w:t>
            </w:r>
          </w:p>
        </w:tc>
      </w:tr>
      <w:tr w:rsidR="003C7AFA" w:rsidRPr="00654556" w:rsidTr="00CE4CC6">
        <w:trPr>
          <w:jc w:val="center"/>
        </w:trPr>
        <w:tc>
          <w:tcPr>
            <w:tcW w:w="540" w:type="dxa"/>
          </w:tcPr>
          <w:p w:rsidR="003C7AFA" w:rsidRPr="00654556" w:rsidRDefault="003C7AFA" w:rsidP="00941CB8">
            <w:r w:rsidRPr="00654556">
              <w:t>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70" w:type="dxa"/>
          </w:tcPr>
          <w:p w:rsidR="003C7AFA" w:rsidRPr="00654556" w:rsidRDefault="003C7AFA" w:rsidP="00941CB8">
            <w:pPr>
              <w:pStyle w:val="Style69"/>
              <w:widowControl/>
              <w:spacing w:line="240" w:lineRule="auto"/>
              <w:ind w:left="31" w:hanging="17"/>
              <w:rPr>
                <w:rStyle w:val="FontStyle229"/>
              </w:rPr>
            </w:pPr>
            <w:r w:rsidRPr="00654556">
              <w:rPr>
                <w:rStyle w:val="FontStyle229"/>
              </w:rPr>
              <w:t>2,375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2,325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2,277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2,231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3,268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0,539</w:t>
            </w:r>
          </w:p>
        </w:tc>
        <w:tc>
          <w:tcPr>
            <w:tcW w:w="756" w:type="dxa"/>
          </w:tcPr>
          <w:p w:rsidR="003C7AFA" w:rsidRPr="00654556" w:rsidRDefault="003C7AFA" w:rsidP="00941CB8">
            <w:r w:rsidRPr="00654556">
              <w:t>3,493</w:t>
            </w:r>
          </w:p>
        </w:tc>
      </w:tr>
      <w:tr w:rsidR="003C7AFA" w:rsidRPr="00654556" w:rsidTr="00CE4CC6">
        <w:trPr>
          <w:jc w:val="center"/>
        </w:trPr>
        <w:tc>
          <w:tcPr>
            <w:tcW w:w="540" w:type="dxa"/>
          </w:tcPr>
          <w:p w:rsidR="003C7AFA" w:rsidRPr="00654556" w:rsidRDefault="003C7AFA" w:rsidP="00941CB8">
            <w:r w:rsidRPr="00654556">
              <w:t>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70" w:type="dxa"/>
          </w:tcPr>
          <w:p w:rsidR="003C7AFA" w:rsidRPr="00654556" w:rsidRDefault="003C7AFA" w:rsidP="00941CB8">
            <w:pPr>
              <w:pStyle w:val="Style69"/>
              <w:widowControl/>
              <w:spacing w:line="240" w:lineRule="auto"/>
              <w:ind w:left="31" w:hanging="17"/>
              <w:rPr>
                <w:rStyle w:val="FontStyle229"/>
              </w:rPr>
            </w:pPr>
            <w:r w:rsidRPr="00654556">
              <w:rPr>
                <w:rStyle w:val="FontStyle229"/>
              </w:rPr>
              <w:t>2,597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2,541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2,488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2,438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3,196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0,588</w:t>
            </w:r>
          </w:p>
        </w:tc>
        <w:tc>
          <w:tcPr>
            <w:tcW w:w="756" w:type="dxa"/>
          </w:tcPr>
          <w:p w:rsidR="003C7AFA" w:rsidRPr="00654556" w:rsidRDefault="003C7AFA" w:rsidP="00941CB8">
            <w:r w:rsidRPr="00654556">
              <w:t>3,415</w:t>
            </w:r>
          </w:p>
        </w:tc>
      </w:tr>
      <w:tr w:rsidR="003C7AFA" w:rsidRPr="00654556" w:rsidTr="00CE4CC6">
        <w:trPr>
          <w:jc w:val="center"/>
        </w:trPr>
        <w:tc>
          <w:tcPr>
            <w:tcW w:w="540" w:type="dxa"/>
          </w:tcPr>
          <w:p w:rsidR="003C7AFA" w:rsidRPr="00654556" w:rsidRDefault="003C7AFA" w:rsidP="00941CB8">
            <w:r w:rsidRPr="00654556">
              <w:t>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70" w:type="dxa"/>
          </w:tcPr>
          <w:p w:rsidR="003C7AFA" w:rsidRPr="00654556" w:rsidRDefault="003C7AFA" w:rsidP="00941CB8">
            <w:pPr>
              <w:pStyle w:val="Style69"/>
              <w:widowControl/>
              <w:spacing w:line="240" w:lineRule="auto"/>
              <w:ind w:left="31" w:hanging="17"/>
              <w:rPr>
                <w:rStyle w:val="FontStyle229"/>
              </w:rPr>
            </w:pPr>
            <w:r w:rsidRPr="00654556">
              <w:rPr>
                <w:rStyle w:val="FontStyle229"/>
              </w:rPr>
              <w:t>2,820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2,759</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2,701</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2,646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3,128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0,637</w:t>
            </w:r>
          </w:p>
        </w:tc>
        <w:tc>
          <w:tcPr>
            <w:tcW w:w="756" w:type="dxa"/>
          </w:tcPr>
          <w:p w:rsidR="003C7AFA" w:rsidRPr="00654556" w:rsidRDefault="003C7AFA" w:rsidP="00941CB8">
            <w:r w:rsidRPr="00654556">
              <w:t>3,343</w:t>
            </w:r>
          </w:p>
        </w:tc>
      </w:tr>
      <w:tr w:rsidR="003C7AFA" w:rsidRPr="00654556" w:rsidTr="00CE4CC6">
        <w:trPr>
          <w:jc w:val="center"/>
        </w:trPr>
        <w:tc>
          <w:tcPr>
            <w:tcW w:w="540" w:type="dxa"/>
          </w:tcPr>
          <w:p w:rsidR="003C7AFA" w:rsidRPr="00654556" w:rsidRDefault="003C7AFA" w:rsidP="00941CB8">
            <w:r w:rsidRPr="00654556">
              <w:t>10</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70" w:type="dxa"/>
          </w:tcPr>
          <w:p w:rsidR="003C7AFA" w:rsidRPr="00654556" w:rsidRDefault="003C7AFA" w:rsidP="00941CB8">
            <w:pPr>
              <w:pStyle w:val="Style69"/>
              <w:widowControl/>
              <w:spacing w:line="240" w:lineRule="auto"/>
              <w:ind w:left="31" w:hanging="17"/>
              <w:rPr>
                <w:rStyle w:val="FontStyle229"/>
              </w:rPr>
            </w:pPr>
            <w:r w:rsidRPr="00654556">
              <w:rPr>
                <w:rStyle w:val="FontStyle229"/>
              </w:rPr>
              <w:t>3,044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2,978</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2,914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2,855</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3,064</w:t>
            </w:r>
          </w:p>
        </w:tc>
        <w:tc>
          <w:tcPr>
            <w:tcW w:w="756" w:type="dxa"/>
          </w:tcPr>
          <w:p w:rsidR="003C7AFA" w:rsidRPr="00654556" w:rsidRDefault="003C7AFA" w:rsidP="00941CB8">
            <w:pPr>
              <w:pStyle w:val="Style69"/>
              <w:widowControl/>
              <w:spacing w:line="240" w:lineRule="auto"/>
              <w:ind w:firstLine="0"/>
              <w:jc w:val="center"/>
              <w:rPr>
                <w:rStyle w:val="FontStyle229"/>
              </w:rPr>
            </w:pPr>
            <w:r w:rsidRPr="00654556">
              <w:rPr>
                <w:rStyle w:val="FontStyle229"/>
              </w:rPr>
              <w:t>0,686</w:t>
            </w:r>
          </w:p>
        </w:tc>
        <w:tc>
          <w:tcPr>
            <w:tcW w:w="756" w:type="dxa"/>
          </w:tcPr>
          <w:p w:rsidR="003C7AFA" w:rsidRPr="00654556" w:rsidRDefault="003C7AFA" w:rsidP="00941CB8">
            <w:r w:rsidRPr="00654556">
              <w:t>3,274</w:t>
            </w:r>
          </w:p>
        </w:tc>
      </w:tr>
    </w:tbl>
    <w:p w:rsidR="003C7AFA" w:rsidRDefault="003C7AFA"/>
    <w:p w:rsidR="00435AB6" w:rsidRDefault="00435AB6"/>
    <w:p w:rsidR="00484EAE" w:rsidRPr="00484EAE" w:rsidRDefault="00484EAE" w:rsidP="00484EAE">
      <w:pPr>
        <w:jc w:val="center"/>
        <w:rPr>
          <w:rFonts w:ascii="Times New Roman" w:hAnsi="Times New Roman" w:cs="Times New Roman"/>
          <w:b/>
          <w:sz w:val="24"/>
          <w:szCs w:val="24"/>
        </w:rPr>
      </w:pPr>
      <w:r w:rsidRPr="00484EAE">
        <w:rPr>
          <w:rFonts w:ascii="Times New Roman" w:hAnsi="Times New Roman" w:cs="Times New Roman"/>
          <w:b/>
          <w:sz w:val="24"/>
          <w:szCs w:val="24"/>
        </w:rPr>
        <w:lastRenderedPageBreak/>
        <w:t>ЛАБОРАТОРНАЯ РАБОТА № 2</w:t>
      </w:r>
    </w:p>
    <w:p w:rsidR="00484EAE" w:rsidRPr="00484EAE" w:rsidRDefault="00484EAE" w:rsidP="00484EAE">
      <w:pPr>
        <w:jc w:val="center"/>
        <w:rPr>
          <w:rFonts w:ascii="Times New Roman" w:hAnsi="Times New Roman" w:cs="Times New Roman"/>
          <w:b/>
          <w:sz w:val="24"/>
          <w:szCs w:val="24"/>
        </w:rPr>
      </w:pPr>
      <w:r w:rsidRPr="00484EAE">
        <w:rPr>
          <w:rFonts w:ascii="Times New Roman" w:hAnsi="Times New Roman" w:cs="Times New Roman"/>
          <w:b/>
          <w:sz w:val="24"/>
          <w:szCs w:val="24"/>
        </w:rPr>
        <w:t>ИНТЕРПОЛЯЦИЯ В СРЕДЕ EXCEL. ЛИНИЯ ТРЕНДА ЗАДАЧА №1</w:t>
      </w:r>
    </w:p>
    <w:p w:rsidR="00484EAE" w:rsidRPr="00484EAE" w:rsidRDefault="00484EAE" w:rsidP="00484EAE">
      <w:pPr>
        <w:jc w:val="both"/>
        <w:rPr>
          <w:rFonts w:ascii="Times New Roman" w:hAnsi="Times New Roman" w:cs="Times New Roman"/>
          <w:sz w:val="24"/>
          <w:szCs w:val="24"/>
        </w:rPr>
      </w:pPr>
      <w:r w:rsidRPr="00484EAE">
        <w:rPr>
          <w:rFonts w:ascii="Times New Roman" w:hAnsi="Times New Roman" w:cs="Times New Roman"/>
          <w:b/>
          <w:sz w:val="24"/>
          <w:szCs w:val="24"/>
        </w:rPr>
        <w:t>Цель работы</w:t>
      </w:r>
      <w:r w:rsidRPr="00484EAE">
        <w:rPr>
          <w:rFonts w:ascii="Times New Roman" w:hAnsi="Times New Roman" w:cs="Times New Roman"/>
          <w:sz w:val="24"/>
          <w:szCs w:val="24"/>
        </w:rPr>
        <w:t xml:space="preserve"> — получить аналитическую зависимость функции от аргумента (задано таблично) в среде EXCEL.</w:t>
      </w:r>
    </w:p>
    <w:p w:rsidR="00484EAE" w:rsidRPr="00484EAE" w:rsidRDefault="00484EAE" w:rsidP="00484EAE">
      <w:pPr>
        <w:jc w:val="center"/>
        <w:rPr>
          <w:rFonts w:ascii="Times New Roman" w:hAnsi="Times New Roman" w:cs="Times New Roman"/>
          <w:b/>
          <w:sz w:val="24"/>
          <w:szCs w:val="24"/>
        </w:rPr>
      </w:pPr>
      <w:r w:rsidRPr="00484EAE">
        <w:rPr>
          <w:rFonts w:ascii="Times New Roman" w:hAnsi="Times New Roman" w:cs="Times New Roman"/>
          <w:b/>
          <w:sz w:val="24"/>
          <w:szCs w:val="24"/>
        </w:rPr>
        <w:t>Последовательность выполнения</w:t>
      </w:r>
    </w:p>
    <w:p w:rsidR="00484EAE" w:rsidRPr="00484EAE" w:rsidRDefault="00484EAE" w:rsidP="00484EAE">
      <w:pPr>
        <w:ind w:firstLine="708"/>
        <w:jc w:val="both"/>
        <w:rPr>
          <w:rFonts w:ascii="Times New Roman" w:hAnsi="Times New Roman" w:cs="Times New Roman"/>
          <w:sz w:val="24"/>
          <w:szCs w:val="24"/>
        </w:rPr>
      </w:pPr>
      <w:r w:rsidRPr="00484EAE">
        <w:rPr>
          <w:rFonts w:ascii="Times New Roman" w:hAnsi="Times New Roman" w:cs="Times New Roman"/>
          <w:sz w:val="24"/>
          <w:szCs w:val="24"/>
        </w:rPr>
        <w:t>В Excel есть ряд встроенных утилит, которые можно использовать как для решения задач по интерполяции, так и по аппроксимации зависимостей.</w:t>
      </w:r>
    </w:p>
    <w:p w:rsidR="00484EAE" w:rsidRPr="00484EAE" w:rsidRDefault="00484EAE" w:rsidP="00484EAE">
      <w:pPr>
        <w:spacing w:after="0" w:line="240" w:lineRule="auto"/>
        <w:jc w:val="both"/>
        <w:rPr>
          <w:rFonts w:ascii="Times New Roman" w:hAnsi="Times New Roman" w:cs="Times New Roman"/>
          <w:sz w:val="24"/>
          <w:szCs w:val="24"/>
        </w:rPr>
      </w:pPr>
      <w:r w:rsidRPr="00484EAE">
        <w:rPr>
          <w:rFonts w:ascii="Times New Roman" w:hAnsi="Times New Roman" w:cs="Times New Roman"/>
          <w:sz w:val="24"/>
          <w:szCs w:val="24"/>
        </w:rPr>
        <w:t xml:space="preserve">Анализ возможностей Excel в данной области начнем с графических утилит. В частности, исследуем вопрос о добавлении линии тренда, которая строится на основе экспериментальных данных, и, по большому счету является аппроксимирующей или интерполяционной зависимостью, в зависимости от выбора типа кривой. </w:t>
      </w:r>
    </w:p>
    <w:p w:rsidR="00484EAE" w:rsidRPr="00484EAE" w:rsidRDefault="00484EAE" w:rsidP="00484EAE">
      <w:pPr>
        <w:spacing w:after="0" w:line="240" w:lineRule="auto"/>
        <w:jc w:val="both"/>
        <w:rPr>
          <w:rFonts w:ascii="Times New Roman" w:hAnsi="Times New Roman" w:cs="Times New Roman"/>
          <w:sz w:val="24"/>
          <w:szCs w:val="24"/>
        </w:rPr>
      </w:pPr>
      <w:r w:rsidRPr="00484EAE">
        <w:rPr>
          <w:rFonts w:ascii="Times New Roman" w:hAnsi="Times New Roman" w:cs="Times New Roman"/>
          <w:sz w:val="24"/>
          <w:szCs w:val="24"/>
        </w:rPr>
        <w:t>Последовательность выполнения:</w:t>
      </w:r>
    </w:p>
    <w:p w:rsidR="00484EAE" w:rsidRPr="00484EAE" w:rsidRDefault="00484EAE" w:rsidP="00484EAE">
      <w:pPr>
        <w:spacing w:after="0" w:line="240" w:lineRule="auto"/>
        <w:jc w:val="both"/>
        <w:rPr>
          <w:rFonts w:ascii="Times New Roman" w:hAnsi="Times New Roman" w:cs="Times New Roman"/>
          <w:sz w:val="24"/>
          <w:szCs w:val="24"/>
        </w:rPr>
      </w:pPr>
      <w:r w:rsidRPr="00484EAE">
        <w:rPr>
          <w:rFonts w:ascii="Times New Roman" w:hAnsi="Times New Roman" w:cs="Times New Roman"/>
          <w:sz w:val="24"/>
          <w:szCs w:val="24"/>
        </w:rPr>
        <w:t>Отображение анализируемых данных в графическом виде.</w:t>
      </w:r>
    </w:p>
    <w:p w:rsidR="00484EAE" w:rsidRPr="00484EAE" w:rsidRDefault="00484EAE" w:rsidP="00484EAE">
      <w:pPr>
        <w:spacing w:after="0" w:line="240" w:lineRule="auto"/>
        <w:jc w:val="both"/>
        <w:rPr>
          <w:rFonts w:ascii="Times New Roman" w:hAnsi="Times New Roman" w:cs="Times New Roman"/>
          <w:sz w:val="24"/>
          <w:szCs w:val="24"/>
        </w:rPr>
      </w:pPr>
      <w:r w:rsidRPr="00484EAE">
        <w:rPr>
          <w:rFonts w:ascii="Times New Roman" w:hAnsi="Times New Roman" w:cs="Times New Roman"/>
          <w:sz w:val="24"/>
          <w:szCs w:val="24"/>
        </w:rPr>
        <w:t>Построение кривой для рассматриваемой зависимости.</w:t>
      </w:r>
    </w:p>
    <w:p w:rsidR="00484EAE" w:rsidRPr="00484EAE" w:rsidRDefault="00484EAE" w:rsidP="00484EAE">
      <w:pPr>
        <w:spacing w:after="0" w:line="240" w:lineRule="auto"/>
        <w:jc w:val="both"/>
        <w:rPr>
          <w:rFonts w:ascii="Times New Roman" w:hAnsi="Times New Roman" w:cs="Times New Roman"/>
          <w:sz w:val="24"/>
          <w:szCs w:val="24"/>
        </w:rPr>
      </w:pPr>
      <w:r w:rsidRPr="00484EAE">
        <w:rPr>
          <w:rFonts w:ascii="Times New Roman" w:hAnsi="Times New Roman" w:cs="Times New Roman"/>
          <w:sz w:val="24"/>
          <w:szCs w:val="24"/>
        </w:rPr>
        <w:t>Анализ полученной кривой для рассматриваемой зависимости.</w:t>
      </w:r>
    </w:p>
    <w:p w:rsidR="00484EAE" w:rsidRPr="00484EAE" w:rsidRDefault="00484EAE" w:rsidP="00484EAE">
      <w:pPr>
        <w:spacing w:after="0" w:line="240" w:lineRule="auto"/>
        <w:rPr>
          <w:rFonts w:ascii="Times New Roman" w:hAnsi="Times New Roman" w:cs="Times New Roman"/>
          <w:sz w:val="24"/>
          <w:szCs w:val="24"/>
        </w:rPr>
      </w:pPr>
      <w:r w:rsidRPr="00484EAE">
        <w:rPr>
          <w:rFonts w:ascii="Times New Roman" w:hAnsi="Times New Roman" w:cs="Times New Roman"/>
          <w:sz w:val="24"/>
          <w:szCs w:val="24"/>
        </w:rPr>
        <w:t>Выводы о проделанной работе.</w:t>
      </w:r>
    </w:p>
    <w:p w:rsidR="00484EAE" w:rsidRPr="00484EAE" w:rsidRDefault="00484EAE" w:rsidP="00484EAE">
      <w:pPr>
        <w:spacing w:after="0" w:line="240" w:lineRule="auto"/>
        <w:rPr>
          <w:rFonts w:ascii="Times New Roman" w:hAnsi="Times New Roman" w:cs="Times New Roman"/>
          <w:sz w:val="24"/>
          <w:szCs w:val="24"/>
        </w:rPr>
      </w:pPr>
    </w:p>
    <w:p w:rsidR="00484EAE" w:rsidRPr="00484EAE" w:rsidRDefault="00484EAE" w:rsidP="00484EAE">
      <w:pPr>
        <w:spacing w:after="0" w:line="240" w:lineRule="auto"/>
        <w:jc w:val="center"/>
        <w:rPr>
          <w:rFonts w:ascii="Times New Roman" w:hAnsi="Times New Roman" w:cs="Times New Roman"/>
          <w:b/>
          <w:sz w:val="24"/>
          <w:szCs w:val="24"/>
        </w:rPr>
      </w:pPr>
      <w:r w:rsidRPr="00484EAE">
        <w:rPr>
          <w:rFonts w:ascii="Times New Roman" w:hAnsi="Times New Roman" w:cs="Times New Roman"/>
          <w:b/>
          <w:sz w:val="24"/>
          <w:szCs w:val="24"/>
        </w:rPr>
        <w:t>Методический пример</w:t>
      </w:r>
    </w:p>
    <w:p w:rsidR="00484EAE" w:rsidRPr="00484EAE" w:rsidRDefault="00484EAE" w:rsidP="00484EAE">
      <w:pPr>
        <w:spacing w:after="0" w:line="240" w:lineRule="auto"/>
        <w:rPr>
          <w:rFonts w:ascii="Times New Roman" w:hAnsi="Times New Roman" w:cs="Times New Roman"/>
          <w:sz w:val="24"/>
          <w:szCs w:val="24"/>
        </w:rPr>
      </w:pPr>
    </w:p>
    <w:p w:rsidR="00484EAE" w:rsidRPr="00484EAE" w:rsidRDefault="00484EAE" w:rsidP="00484EAE">
      <w:pPr>
        <w:spacing w:after="0" w:line="240" w:lineRule="auto"/>
        <w:rPr>
          <w:rFonts w:ascii="Times New Roman" w:hAnsi="Times New Roman" w:cs="Times New Roman"/>
          <w:sz w:val="24"/>
          <w:szCs w:val="24"/>
        </w:rPr>
      </w:pPr>
      <w:r w:rsidRPr="00484EAE">
        <w:rPr>
          <w:rFonts w:ascii="Times New Roman" w:hAnsi="Times New Roman" w:cs="Times New Roman"/>
          <w:sz w:val="24"/>
          <w:szCs w:val="24"/>
        </w:rPr>
        <w:t>В данной задаче анализируемые данные представлены таблично.</w:t>
      </w:r>
    </w:p>
    <w:p w:rsidR="00484EAE" w:rsidRPr="00484EAE" w:rsidRDefault="00484EAE" w:rsidP="00484EAE">
      <w:pPr>
        <w:spacing w:after="0" w:line="240" w:lineRule="auto"/>
        <w:rPr>
          <w:rFonts w:ascii="Times New Roman" w:hAnsi="Times New Roman" w:cs="Times New Roman"/>
          <w:sz w:val="24"/>
          <w:szCs w:val="24"/>
        </w:rPr>
      </w:pPr>
      <w:r w:rsidRPr="00484EAE">
        <w:rPr>
          <w:rFonts w:ascii="Times New Roman" w:hAnsi="Times New Roman" w:cs="Times New Roman"/>
          <w:sz w:val="24"/>
          <w:szCs w:val="24"/>
        </w:rPr>
        <w:t>1.</w:t>
      </w:r>
      <w:r w:rsidRPr="00484EAE">
        <w:rPr>
          <w:rFonts w:ascii="Times New Roman" w:hAnsi="Times New Roman" w:cs="Times New Roman"/>
          <w:sz w:val="24"/>
          <w:szCs w:val="24"/>
        </w:rPr>
        <w:tab/>
        <w:t>Для решения поставленной задачи (имеется в виду интерполяция или аппроксимация) прежде всего, следует отобразить анализируемые данные в графическом виде таблицы (табл. 2.1).</w:t>
      </w:r>
    </w:p>
    <w:p w:rsidR="00484EAE" w:rsidRPr="00484EAE" w:rsidRDefault="00484EAE" w:rsidP="00484EAE">
      <w:pPr>
        <w:spacing w:after="0" w:line="240" w:lineRule="auto"/>
        <w:rPr>
          <w:rFonts w:ascii="Times New Roman" w:hAnsi="Times New Roman" w:cs="Times New Roman"/>
          <w:sz w:val="24"/>
          <w:szCs w:val="24"/>
        </w:rPr>
      </w:pPr>
      <w:r w:rsidRPr="00484EAE">
        <w:rPr>
          <w:rFonts w:ascii="Times New Roman" w:hAnsi="Times New Roman" w:cs="Times New Roman"/>
          <w:sz w:val="24"/>
          <w:szCs w:val="24"/>
        </w:rPr>
        <w:t>2.</w:t>
      </w:r>
      <w:r w:rsidRPr="00484EAE">
        <w:rPr>
          <w:rFonts w:ascii="Times New Roman" w:hAnsi="Times New Roman" w:cs="Times New Roman"/>
          <w:sz w:val="24"/>
          <w:szCs w:val="24"/>
        </w:rPr>
        <w:tab/>
        <w:t>Из этих данных строим график:</w:t>
      </w:r>
    </w:p>
    <w:p w:rsidR="00484EAE" w:rsidRPr="00484EAE" w:rsidRDefault="00484EAE" w:rsidP="00484EAE">
      <w:pPr>
        <w:spacing w:after="0" w:line="240" w:lineRule="auto"/>
        <w:rPr>
          <w:rFonts w:ascii="Times New Roman" w:hAnsi="Times New Roman" w:cs="Times New Roman"/>
          <w:sz w:val="24"/>
          <w:szCs w:val="24"/>
        </w:rPr>
      </w:pPr>
      <w:r w:rsidRPr="00484EAE">
        <w:rPr>
          <w:rFonts w:ascii="Times New Roman" w:hAnsi="Times New Roman" w:cs="Times New Roman"/>
          <w:sz w:val="24"/>
          <w:szCs w:val="24"/>
        </w:rPr>
        <w:t>«Мастер диаграмм - Точечная - Готово. Выбираем значения «Y» и «X», соответственно «р, кг/м » и «p, МПа ».</w:t>
      </w:r>
    </w:p>
    <w:p w:rsidR="00484EAE" w:rsidRPr="00484EAE" w:rsidRDefault="00484EAE" w:rsidP="00484EAE">
      <w:pPr>
        <w:spacing w:after="0" w:line="240" w:lineRule="auto"/>
        <w:rPr>
          <w:rFonts w:ascii="Times New Roman" w:hAnsi="Times New Roman" w:cs="Times New Roman"/>
          <w:sz w:val="24"/>
          <w:szCs w:val="24"/>
        </w:rPr>
      </w:pPr>
      <w:r w:rsidRPr="00484EAE">
        <w:rPr>
          <w:rFonts w:ascii="Times New Roman" w:hAnsi="Times New Roman" w:cs="Times New Roman"/>
          <w:sz w:val="24"/>
          <w:szCs w:val="24"/>
        </w:rPr>
        <w:t>3.        Данные представленные на диаграмме в виде отдельных точек, т.е. кривая для рассматриваемой зависимости не проведена. Эти данные в области диаграммы нужно выделить и затем щелкнуть правой кнопкой мыши. В раскрывшемся контекстом меню выбрать команду «Добавить линию тренда» (рис. 2.1.).</w:t>
      </w:r>
    </w:p>
    <w:p w:rsidR="00484EAE" w:rsidRPr="00484EAE" w:rsidRDefault="00484EAE" w:rsidP="00484EAE">
      <w:pPr>
        <w:spacing w:after="0" w:line="240" w:lineRule="auto"/>
        <w:rPr>
          <w:rFonts w:ascii="Times New Roman" w:hAnsi="Times New Roman" w:cs="Times New Roman"/>
          <w:sz w:val="24"/>
          <w:szCs w:val="24"/>
        </w:rPr>
      </w:pPr>
    </w:p>
    <w:p w:rsidR="00484EAE" w:rsidRPr="00484EAE" w:rsidRDefault="00484EAE" w:rsidP="00484EAE">
      <w:pPr>
        <w:spacing w:after="0" w:line="240" w:lineRule="auto"/>
        <w:jc w:val="right"/>
        <w:rPr>
          <w:rFonts w:ascii="Times New Roman" w:hAnsi="Times New Roman" w:cs="Times New Roman"/>
          <w:sz w:val="24"/>
          <w:szCs w:val="24"/>
        </w:rPr>
      </w:pPr>
      <w:r w:rsidRPr="00484EAE">
        <w:rPr>
          <w:rFonts w:ascii="Times New Roman" w:hAnsi="Times New Roman" w:cs="Times New Roman"/>
          <w:sz w:val="24"/>
          <w:szCs w:val="24"/>
        </w:rPr>
        <w:t>Таблица 2.1.</w:t>
      </w:r>
    </w:p>
    <w:p w:rsidR="00484EAE" w:rsidRPr="00484EAE" w:rsidRDefault="00484EAE" w:rsidP="00484EAE">
      <w:pPr>
        <w:spacing w:after="0" w:line="240" w:lineRule="auto"/>
        <w:jc w:val="center"/>
        <w:rPr>
          <w:rFonts w:ascii="Times New Roman" w:hAnsi="Times New Roman" w:cs="Times New Roman"/>
          <w:sz w:val="24"/>
          <w:szCs w:val="24"/>
        </w:rPr>
      </w:pPr>
      <w:r w:rsidRPr="00484EAE">
        <w:rPr>
          <w:rFonts w:ascii="Times New Roman" w:hAnsi="Times New Roman" w:cs="Times New Roman"/>
          <w:sz w:val="24"/>
          <w:szCs w:val="24"/>
        </w:rPr>
        <w:t>Зависимость плотности пара (ρ,кг/м3) от давления (Р, МПа)</w:t>
      </w:r>
    </w:p>
    <w:p w:rsidR="00484EAE" w:rsidRPr="00484EAE" w:rsidRDefault="00484EAE" w:rsidP="00484EAE">
      <w:pPr>
        <w:spacing w:after="0" w:line="240" w:lineRule="auto"/>
        <w:rPr>
          <w:rFonts w:ascii="Times New Roman" w:hAnsi="Times New Roman" w:cs="Times New Roman"/>
          <w:sz w:val="24"/>
          <w:szCs w:val="24"/>
        </w:rPr>
      </w:pPr>
    </w:p>
    <w:tbl>
      <w:tblPr>
        <w:tblW w:w="0" w:type="auto"/>
        <w:tblInd w:w="40" w:type="dxa"/>
        <w:tblLayout w:type="fixed"/>
        <w:tblCellMar>
          <w:left w:w="40" w:type="dxa"/>
          <w:right w:w="40" w:type="dxa"/>
        </w:tblCellMar>
        <w:tblLook w:val="0000"/>
      </w:tblPr>
      <w:tblGrid>
        <w:gridCol w:w="658"/>
        <w:gridCol w:w="749"/>
        <w:gridCol w:w="749"/>
        <w:gridCol w:w="749"/>
        <w:gridCol w:w="749"/>
        <w:gridCol w:w="749"/>
        <w:gridCol w:w="749"/>
        <w:gridCol w:w="749"/>
        <w:gridCol w:w="749"/>
        <w:gridCol w:w="749"/>
        <w:gridCol w:w="749"/>
        <w:gridCol w:w="744"/>
        <w:gridCol w:w="754"/>
      </w:tblGrid>
      <w:tr w:rsidR="00484EAE" w:rsidRPr="00484EAE" w:rsidTr="00484EAE">
        <w:tc>
          <w:tcPr>
            <w:tcW w:w="658"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spacing w:after="0" w:line="240" w:lineRule="auto"/>
              <w:jc w:val="center"/>
              <w:rPr>
                <w:rFonts w:ascii="Times New Roman" w:hAnsi="Times New Roman" w:cs="Times New Roman"/>
                <w:sz w:val="24"/>
                <w:szCs w:val="24"/>
              </w:rPr>
            </w:pPr>
            <w:r w:rsidRPr="00484EAE">
              <w:rPr>
                <w:rFonts w:ascii="Times New Roman" w:hAnsi="Times New Roman" w:cs="Times New Roman"/>
                <w:sz w:val="24"/>
                <w:szCs w:val="24"/>
              </w:rPr>
              <w:t>Р,</w:t>
            </w:r>
          </w:p>
          <w:p w:rsidR="00484EAE" w:rsidRPr="00484EAE" w:rsidRDefault="00484EAE" w:rsidP="00484EAE">
            <w:pPr>
              <w:spacing w:after="0" w:line="240" w:lineRule="auto"/>
              <w:jc w:val="center"/>
              <w:rPr>
                <w:rFonts w:ascii="Times New Roman" w:hAnsi="Times New Roman" w:cs="Times New Roman"/>
                <w:sz w:val="24"/>
                <w:szCs w:val="24"/>
              </w:rPr>
            </w:pPr>
            <w:r w:rsidRPr="00484EAE">
              <w:rPr>
                <w:rFonts w:ascii="Times New Roman" w:hAnsi="Times New Roman" w:cs="Times New Roman"/>
                <w:sz w:val="24"/>
                <w:szCs w:val="24"/>
              </w:rPr>
              <w:t>МПа</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0,392</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0,412</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0,431</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0,45</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0,47</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0,49</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0,539</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0,588</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0,637</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0,686</w:t>
            </w:r>
          </w:p>
        </w:tc>
        <w:tc>
          <w:tcPr>
            <w:tcW w:w="744"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0,735</w:t>
            </w:r>
          </w:p>
        </w:tc>
        <w:tc>
          <w:tcPr>
            <w:tcW w:w="754"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0,784</w:t>
            </w:r>
          </w:p>
        </w:tc>
      </w:tr>
      <w:tr w:rsidR="00484EAE" w:rsidRPr="00484EAE" w:rsidTr="00484EAE">
        <w:tc>
          <w:tcPr>
            <w:tcW w:w="658"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spacing w:after="0" w:line="240" w:lineRule="auto"/>
              <w:jc w:val="center"/>
              <w:rPr>
                <w:rFonts w:ascii="Times New Roman" w:hAnsi="Times New Roman" w:cs="Times New Roman"/>
                <w:sz w:val="24"/>
                <w:szCs w:val="24"/>
              </w:rPr>
            </w:pPr>
            <w:r w:rsidRPr="00484EAE">
              <w:rPr>
                <w:rFonts w:ascii="Times New Roman" w:hAnsi="Times New Roman" w:cs="Times New Roman"/>
                <w:sz w:val="24"/>
                <w:szCs w:val="24"/>
              </w:rPr>
              <w:t>Р, кг/м3</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1,973</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2,074</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2,177</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2,279</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2,382</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2,485</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2,744</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3,007</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3,271</w:t>
            </w:r>
          </w:p>
        </w:tc>
        <w:tc>
          <w:tcPr>
            <w:tcW w:w="749"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3,537</w:t>
            </w:r>
          </w:p>
        </w:tc>
        <w:tc>
          <w:tcPr>
            <w:tcW w:w="744"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3,807</w:t>
            </w:r>
          </w:p>
        </w:tc>
        <w:tc>
          <w:tcPr>
            <w:tcW w:w="754" w:type="dxa"/>
            <w:tcBorders>
              <w:top w:val="single" w:sz="6" w:space="0" w:color="auto"/>
              <w:left w:val="single" w:sz="6" w:space="0" w:color="auto"/>
              <w:bottom w:val="single" w:sz="6" w:space="0" w:color="auto"/>
              <w:right w:val="single" w:sz="6" w:space="0" w:color="auto"/>
            </w:tcBorders>
            <w:vAlign w:val="center"/>
          </w:tcPr>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4,078</w:t>
            </w:r>
          </w:p>
        </w:tc>
      </w:tr>
    </w:tbl>
    <w:p w:rsidR="00484EAE" w:rsidRPr="00484EAE" w:rsidRDefault="00484EAE" w:rsidP="00484EAE">
      <w:pPr>
        <w:rPr>
          <w:rFonts w:ascii="Times New Roman" w:hAnsi="Times New Roman" w:cs="Times New Roman"/>
          <w:sz w:val="24"/>
          <w:szCs w:val="24"/>
        </w:rPr>
      </w:pPr>
    </w:p>
    <w:p w:rsidR="00484EAE" w:rsidRPr="00484EAE" w:rsidRDefault="00484EAE" w:rsidP="00484EAE">
      <w:pPr>
        <w:rPr>
          <w:rFonts w:ascii="Times New Roman" w:hAnsi="Times New Roman" w:cs="Times New Roman"/>
          <w:sz w:val="24"/>
          <w:szCs w:val="24"/>
        </w:rPr>
      </w:pPr>
    </w:p>
    <w:p w:rsidR="00484EAE" w:rsidRPr="00484EAE" w:rsidRDefault="00484EAE" w:rsidP="00484EAE">
      <w:pPr>
        <w:rPr>
          <w:rFonts w:ascii="Times New Roman" w:hAnsi="Times New Roman" w:cs="Times New Roman"/>
          <w:sz w:val="24"/>
          <w:szCs w:val="24"/>
        </w:rPr>
      </w:pPr>
    </w:p>
    <w:p w:rsidR="00484EAE" w:rsidRPr="00484EAE" w:rsidRDefault="00325D8E" w:rsidP="00325D8E">
      <w:pPr>
        <w:jc w:val="center"/>
        <w:rPr>
          <w:rFonts w:ascii="Times New Roman" w:hAnsi="Times New Roman" w:cs="Times New Roman"/>
          <w:sz w:val="24"/>
          <w:szCs w:val="24"/>
        </w:rPr>
      </w:pPr>
      <w:r>
        <w:rPr>
          <w:rFonts w:ascii="Times New Roman" w:hAnsi="Times New Roman" w:cs="Times New Roman"/>
          <w:noProof/>
          <w:sz w:val="24"/>
          <w:szCs w:val="24"/>
        </w:rPr>
        <w:lastRenderedPageBreak/>
        <w:drawing>
          <wp:anchor distT="0" distB="0" distL="114300" distR="114300" simplePos="0" relativeHeight="251667456" behindDoc="1" locked="0" layoutInCell="1" allowOverlap="0">
            <wp:simplePos x="0" y="0"/>
            <wp:positionH relativeFrom="column">
              <wp:posOffset>101600</wp:posOffset>
            </wp:positionH>
            <wp:positionV relativeFrom="paragraph">
              <wp:posOffset>-83185</wp:posOffset>
            </wp:positionV>
            <wp:extent cx="6035040" cy="3528695"/>
            <wp:effectExtent l="19050" t="0" r="3810" b="0"/>
            <wp:wrapTight wrapText="bothSides">
              <wp:wrapPolygon edited="0">
                <wp:start x="-68" y="0"/>
                <wp:lineTo x="-68" y="21456"/>
                <wp:lineTo x="21614" y="21456"/>
                <wp:lineTo x="21614" y="0"/>
                <wp:lineTo x="-68"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6035040" cy="3528695"/>
                    </a:xfrm>
                    <a:prstGeom prst="rect">
                      <a:avLst/>
                    </a:prstGeom>
                    <a:noFill/>
                    <a:ln w="9525">
                      <a:noFill/>
                      <a:miter lim="800000"/>
                      <a:headEnd/>
                      <a:tailEnd/>
                    </a:ln>
                  </pic:spPr>
                </pic:pic>
              </a:graphicData>
            </a:graphic>
          </wp:anchor>
        </w:drawing>
      </w:r>
      <w:r w:rsidR="00484EAE" w:rsidRPr="00484EAE">
        <w:rPr>
          <w:rFonts w:ascii="Times New Roman" w:hAnsi="Times New Roman" w:cs="Times New Roman"/>
          <w:sz w:val="24"/>
          <w:szCs w:val="24"/>
        </w:rPr>
        <w:t>Рис 2.1. Добавить линию тренда</w:t>
      </w:r>
    </w:p>
    <w:p w:rsidR="00484EAE" w:rsidRPr="00484EAE" w:rsidRDefault="00484EAE" w:rsidP="00484EAE">
      <w:pPr>
        <w:jc w:val="both"/>
        <w:rPr>
          <w:rFonts w:ascii="Times New Roman" w:hAnsi="Times New Roman" w:cs="Times New Roman"/>
          <w:sz w:val="24"/>
          <w:szCs w:val="24"/>
        </w:rPr>
      </w:pPr>
      <w:r w:rsidRPr="00484EAE">
        <w:rPr>
          <w:rFonts w:ascii="Times New Roman" w:hAnsi="Times New Roman" w:cs="Times New Roman"/>
          <w:sz w:val="24"/>
          <w:szCs w:val="24"/>
        </w:rPr>
        <w:t>4. В открывшемся диалоговом окне, можно задать тип линии. Выбираем «Полиномиальную», и задаем «Порядок» равный от 2 до шести. Затем переходим в кладку «Параметры», и необходимо поставить флажки «Отображать уравнение», а так же поместить на диаграмму величину достоверности аппроксимации (RA2)» (рис.2.2., рис.2.3.).</w:t>
      </w:r>
    </w:p>
    <w:p w:rsidR="00484EAE" w:rsidRPr="00484EAE" w:rsidRDefault="00325D8E" w:rsidP="00484EAE">
      <w:pPr>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8480" behindDoc="0" locked="0" layoutInCell="1" allowOverlap="1">
            <wp:simplePos x="0" y="0"/>
            <wp:positionH relativeFrom="column">
              <wp:posOffset>1355090</wp:posOffset>
            </wp:positionH>
            <wp:positionV relativeFrom="paragraph">
              <wp:posOffset>10160</wp:posOffset>
            </wp:positionV>
            <wp:extent cx="3787775" cy="3509010"/>
            <wp:effectExtent l="19050" t="0" r="3175"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3787775" cy="3509010"/>
                    </a:xfrm>
                    <a:prstGeom prst="rect">
                      <a:avLst/>
                    </a:prstGeom>
                    <a:noFill/>
                    <a:ln w="9525">
                      <a:noFill/>
                      <a:miter lim="800000"/>
                      <a:headEnd/>
                      <a:tailEnd/>
                    </a:ln>
                  </pic:spPr>
                </pic:pic>
              </a:graphicData>
            </a:graphic>
          </wp:anchor>
        </w:drawing>
      </w:r>
    </w:p>
    <w:p w:rsidR="00484EAE" w:rsidRPr="00484EAE" w:rsidRDefault="00484EAE" w:rsidP="00484EAE">
      <w:pPr>
        <w:jc w:val="both"/>
        <w:rPr>
          <w:rFonts w:ascii="Times New Roman" w:hAnsi="Times New Roman" w:cs="Times New Roman"/>
          <w:sz w:val="24"/>
          <w:szCs w:val="24"/>
        </w:rPr>
      </w:pPr>
    </w:p>
    <w:p w:rsidR="00484EAE" w:rsidRPr="00484EAE" w:rsidRDefault="00484EAE" w:rsidP="00484EAE">
      <w:pPr>
        <w:jc w:val="both"/>
        <w:rPr>
          <w:rFonts w:ascii="Times New Roman" w:hAnsi="Times New Roman" w:cs="Times New Roman"/>
          <w:sz w:val="24"/>
          <w:szCs w:val="24"/>
        </w:rPr>
      </w:pPr>
    </w:p>
    <w:p w:rsidR="00484EAE" w:rsidRPr="00484EAE" w:rsidRDefault="00484EAE" w:rsidP="00484EAE">
      <w:pPr>
        <w:jc w:val="both"/>
        <w:rPr>
          <w:rFonts w:ascii="Times New Roman" w:hAnsi="Times New Roman" w:cs="Times New Roman"/>
          <w:sz w:val="24"/>
          <w:szCs w:val="24"/>
        </w:rPr>
      </w:pPr>
    </w:p>
    <w:p w:rsidR="00484EAE" w:rsidRPr="00484EAE" w:rsidRDefault="00484EAE" w:rsidP="00484EAE">
      <w:pPr>
        <w:jc w:val="both"/>
        <w:rPr>
          <w:rFonts w:ascii="Times New Roman" w:hAnsi="Times New Roman" w:cs="Times New Roman"/>
          <w:sz w:val="24"/>
          <w:szCs w:val="24"/>
        </w:rPr>
      </w:pPr>
    </w:p>
    <w:p w:rsidR="00484EAE" w:rsidRPr="00484EAE" w:rsidRDefault="00484EAE" w:rsidP="00484EAE">
      <w:pPr>
        <w:jc w:val="both"/>
        <w:rPr>
          <w:rFonts w:ascii="Times New Roman" w:hAnsi="Times New Roman" w:cs="Times New Roman"/>
          <w:sz w:val="24"/>
          <w:szCs w:val="24"/>
        </w:rPr>
      </w:pPr>
    </w:p>
    <w:p w:rsidR="00484EAE" w:rsidRPr="00484EAE" w:rsidRDefault="00484EAE" w:rsidP="00484EAE">
      <w:pPr>
        <w:jc w:val="both"/>
        <w:rPr>
          <w:rFonts w:ascii="Times New Roman" w:hAnsi="Times New Roman" w:cs="Times New Roman"/>
          <w:sz w:val="24"/>
          <w:szCs w:val="24"/>
        </w:rPr>
      </w:pPr>
    </w:p>
    <w:p w:rsidR="00484EAE" w:rsidRPr="00484EAE" w:rsidRDefault="00484EAE" w:rsidP="00484EAE">
      <w:pPr>
        <w:jc w:val="both"/>
        <w:rPr>
          <w:rFonts w:ascii="Times New Roman" w:hAnsi="Times New Roman" w:cs="Times New Roman"/>
          <w:sz w:val="24"/>
          <w:szCs w:val="24"/>
        </w:rPr>
      </w:pPr>
    </w:p>
    <w:p w:rsidR="00484EAE" w:rsidRPr="00484EAE" w:rsidRDefault="00484EAE" w:rsidP="00484EAE">
      <w:pPr>
        <w:jc w:val="both"/>
        <w:rPr>
          <w:rFonts w:ascii="Times New Roman" w:hAnsi="Times New Roman" w:cs="Times New Roman"/>
          <w:sz w:val="24"/>
          <w:szCs w:val="24"/>
        </w:rPr>
      </w:pPr>
    </w:p>
    <w:p w:rsidR="00484EAE" w:rsidRPr="00484EAE" w:rsidRDefault="00484EAE" w:rsidP="00484EAE">
      <w:pPr>
        <w:jc w:val="both"/>
        <w:rPr>
          <w:rFonts w:ascii="Times New Roman" w:hAnsi="Times New Roman" w:cs="Times New Roman"/>
          <w:sz w:val="24"/>
          <w:szCs w:val="24"/>
        </w:rPr>
      </w:pPr>
    </w:p>
    <w:p w:rsidR="00484EAE" w:rsidRPr="00484EAE" w:rsidRDefault="00484EAE" w:rsidP="00484EAE">
      <w:pPr>
        <w:jc w:val="both"/>
        <w:rPr>
          <w:rFonts w:ascii="Times New Roman" w:hAnsi="Times New Roman" w:cs="Times New Roman"/>
          <w:sz w:val="24"/>
          <w:szCs w:val="24"/>
        </w:rPr>
      </w:pPr>
    </w:p>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Рис. 2.2 Тип линии полиномиальная</w:t>
      </w:r>
    </w:p>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noProof/>
          <w:sz w:val="24"/>
          <w:szCs w:val="24"/>
        </w:rPr>
        <w:lastRenderedPageBreak/>
        <w:drawing>
          <wp:inline distT="0" distB="0" distL="0" distR="0">
            <wp:extent cx="4128135" cy="3853815"/>
            <wp:effectExtent l="1905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4128135" cy="3853815"/>
                    </a:xfrm>
                    <a:prstGeom prst="rect">
                      <a:avLst/>
                    </a:prstGeom>
                    <a:noFill/>
                    <a:ln w="9525">
                      <a:noFill/>
                      <a:miter lim="800000"/>
                      <a:headEnd/>
                      <a:tailEnd/>
                    </a:ln>
                  </pic:spPr>
                </pic:pic>
              </a:graphicData>
            </a:graphic>
          </wp:inline>
        </w:drawing>
      </w:r>
    </w:p>
    <w:p w:rsidR="00484EAE" w:rsidRPr="00484EAE" w:rsidRDefault="00484EAE" w:rsidP="00484EAE">
      <w:pPr>
        <w:pStyle w:val="Style4"/>
        <w:widowControl/>
        <w:jc w:val="center"/>
      </w:pPr>
      <w:r w:rsidRPr="00484EAE">
        <w:t>Рис. 2.3. Величина достоверности интерполяции и вид уравнения</w:t>
      </w:r>
    </w:p>
    <w:p w:rsidR="00484EAE" w:rsidRPr="00484EAE" w:rsidRDefault="00484EAE" w:rsidP="00325D8E">
      <w:pPr>
        <w:jc w:val="center"/>
        <w:rPr>
          <w:rFonts w:ascii="Times New Roman" w:hAnsi="Times New Roman" w:cs="Times New Roman"/>
          <w:sz w:val="24"/>
          <w:szCs w:val="24"/>
        </w:rPr>
      </w:pPr>
      <w:r w:rsidRPr="00484EAE">
        <w:rPr>
          <w:rFonts w:ascii="Times New Roman" w:hAnsi="Times New Roman" w:cs="Times New Roman"/>
          <w:noProof/>
          <w:sz w:val="24"/>
          <w:szCs w:val="24"/>
        </w:rPr>
        <w:drawing>
          <wp:inline distT="0" distB="0" distL="0" distR="0">
            <wp:extent cx="5270591" cy="4118619"/>
            <wp:effectExtent l="19050" t="0" r="6259" b="0"/>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5270591" cy="4118619"/>
                    </a:xfrm>
                    <a:prstGeom prst="rect">
                      <a:avLst/>
                    </a:prstGeom>
                    <a:noFill/>
                    <a:ln w="9525">
                      <a:noFill/>
                      <a:miter lim="800000"/>
                      <a:headEnd/>
                      <a:tailEnd/>
                    </a:ln>
                  </pic:spPr>
                </pic:pic>
              </a:graphicData>
            </a:graphic>
          </wp:inline>
        </w:drawing>
      </w:r>
    </w:p>
    <w:p w:rsidR="00484EAE" w:rsidRPr="00484EAE" w:rsidRDefault="00484EAE" w:rsidP="00484EAE">
      <w:pPr>
        <w:jc w:val="center"/>
        <w:rPr>
          <w:rFonts w:ascii="Times New Roman" w:hAnsi="Times New Roman" w:cs="Times New Roman"/>
          <w:sz w:val="24"/>
          <w:szCs w:val="24"/>
        </w:rPr>
      </w:pPr>
      <w:r w:rsidRPr="00484EAE">
        <w:rPr>
          <w:rFonts w:ascii="Times New Roman" w:hAnsi="Times New Roman" w:cs="Times New Roman"/>
          <w:sz w:val="24"/>
          <w:szCs w:val="24"/>
        </w:rPr>
        <w:t>Рис. 2.4. Кривая интерполяции</w:t>
      </w:r>
    </w:p>
    <w:p w:rsidR="00484EAE" w:rsidRPr="00484EAE" w:rsidRDefault="00484EAE" w:rsidP="00484EAE">
      <w:pPr>
        <w:jc w:val="both"/>
        <w:rPr>
          <w:rFonts w:ascii="Times New Roman" w:hAnsi="Times New Roman" w:cs="Times New Roman"/>
          <w:sz w:val="24"/>
          <w:szCs w:val="24"/>
        </w:rPr>
      </w:pPr>
      <w:r w:rsidRPr="00484EAE">
        <w:rPr>
          <w:rFonts w:ascii="Times New Roman" w:hAnsi="Times New Roman" w:cs="Times New Roman"/>
          <w:sz w:val="24"/>
          <w:szCs w:val="24"/>
        </w:rPr>
        <w:lastRenderedPageBreak/>
        <w:t>5. После нажатия кнопки ОК получаем результат (рис. 2.4.). В данном примере не видно выпадающих экспериментальных точек на линии тренда и величина достоверности R вполне удовлетворяет. Для построения интерполяционного полинома, проходящего через все экспериментальные точки, необходимо чтобы степень полинома была на единицу меньше количества точек. Очевидно, что чем выше степень полинома, тем больше аппроксимирующая кривая приближается к интерполяционному полиному. Однако положительный результат может быть получен и при меньшем количестве точек, что видно из (рис 2.4.). В данном случае степень полинома равна шести, а количество точек двенадцати.</w:t>
      </w:r>
    </w:p>
    <w:p w:rsidR="00484EAE" w:rsidRPr="00484EAE" w:rsidRDefault="00484EAE" w:rsidP="00484EAE">
      <w:pPr>
        <w:spacing w:after="0" w:line="240" w:lineRule="auto"/>
        <w:rPr>
          <w:rFonts w:ascii="Times New Roman" w:hAnsi="Times New Roman" w:cs="Times New Roman"/>
          <w:sz w:val="24"/>
          <w:szCs w:val="24"/>
        </w:rPr>
      </w:pPr>
    </w:p>
    <w:p w:rsidR="00484EAE" w:rsidRPr="00484EAE" w:rsidRDefault="00484EAE" w:rsidP="00484EAE">
      <w:pPr>
        <w:spacing w:after="0" w:line="240" w:lineRule="auto"/>
        <w:jc w:val="center"/>
        <w:rPr>
          <w:rFonts w:ascii="Times New Roman" w:hAnsi="Times New Roman" w:cs="Times New Roman"/>
          <w:b/>
          <w:sz w:val="24"/>
          <w:szCs w:val="24"/>
        </w:rPr>
      </w:pPr>
      <w:r w:rsidRPr="00484EAE">
        <w:rPr>
          <w:rFonts w:ascii="Times New Roman" w:hAnsi="Times New Roman" w:cs="Times New Roman"/>
          <w:b/>
          <w:sz w:val="24"/>
          <w:szCs w:val="24"/>
        </w:rPr>
        <w:t>Содержание отчета</w:t>
      </w:r>
    </w:p>
    <w:p w:rsidR="00484EAE" w:rsidRPr="00484EAE" w:rsidRDefault="00484EAE" w:rsidP="00484EAE">
      <w:pPr>
        <w:spacing w:after="0" w:line="240" w:lineRule="auto"/>
        <w:rPr>
          <w:rFonts w:ascii="Times New Roman" w:hAnsi="Times New Roman" w:cs="Times New Roman"/>
          <w:sz w:val="24"/>
          <w:szCs w:val="24"/>
        </w:rPr>
      </w:pPr>
      <w:r w:rsidRPr="00484EAE">
        <w:rPr>
          <w:rFonts w:ascii="Times New Roman" w:hAnsi="Times New Roman" w:cs="Times New Roman"/>
          <w:sz w:val="24"/>
          <w:szCs w:val="24"/>
        </w:rPr>
        <w:t>Записать выбранные табличные значения.</w:t>
      </w:r>
    </w:p>
    <w:p w:rsidR="00484EAE" w:rsidRPr="00484EAE" w:rsidRDefault="00484EAE" w:rsidP="00484EAE">
      <w:pPr>
        <w:spacing w:after="0" w:line="240" w:lineRule="auto"/>
        <w:rPr>
          <w:rFonts w:ascii="Times New Roman" w:hAnsi="Times New Roman" w:cs="Times New Roman"/>
          <w:sz w:val="24"/>
          <w:szCs w:val="24"/>
        </w:rPr>
      </w:pPr>
      <w:r w:rsidRPr="00484EAE">
        <w:rPr>
          <w:rFonts w:ascii="Times New Roman" w:hAnsi="Times New Roman" w:cs="Times New Roman"/>
          <w:sz w:val="24"/>
          <w:szCs w:val="24"/>
        </w:rPr>
        <w:t>Получить аналитическое выражение с помощью линии тренда.</w:t>
      </w:r>
    </w:p>
    <w:p w:rsidR="00484EAE" w:rsidRPr="00484EAE" w:rsidRDefault="00484EAE" w:rsidP="00484EAE">
      <w:pPr>
        <w:spacing w:after="0" w:line="240" w:lineRule="auto"/>
        <w:rPr>
          <w:rFonts w:ascii="Times New Roman" w:hAnsi="Times New Roman" w:cs="Times New Roman"/>
          <w:sz w:val="24"/>
          <w:szCs w:val="24"/>
        </w:rPr>
      </w:pPr>
      <w:r w:rsidRPr="00484EAE">
        <w:rPr>
          <w:rFonts w:ascii="Times New Roman" w:hAnsi="Times New Roman" w:cs="Times New Roman"/>
          <w:sz w:val="24"/>
          <w:szCs w:val="24"/>
        </w:rPr>
        <w:t>Построить график лини тренда.</w:t>
      </w:r>
    </w:p>
    <w:p w:rsidR="00484EAE" w:rsidRPr="00484EAE" w:rsidRDefault="00484EAE" w:rsidP="00484EAE">
      <w:pPr>
        <w:spacing w:after="0" w:line="240" w:lineRule="auto"/>
        <w:rPr>
          <w:rFonts w:ascii="Times New Roman" w:hAnsi="Times New Roman" w:cs="Times New Roman"/>
          <w:sz w:val="24"/>
          <w:szCs w:val="24"/>
        </w:rPr>
      </w:pPr>
    </w:p>
    <w:p w:rsidR="00484EAE" w:rsidRPr="00484EAE" w:rsidRDefault="00484EAE" w:rsidP="00484EAE">
      <w:pPr>
        <w:spacing w:after="0" w:line="240" w:lineRule="auto"/>
        <w:jc w:val="center"/>
        <w:rPr>
          <w:rFonts w:ascii="Times New Roman" w:hAnsi="Times New Roman" w:cs="Times New Roman"/>
          <w:b/>
          <w:sz w:val="24"/>
          <w:szCs w:val="24"/>
        </w:rPr>
      </w:pPr>
      <w:r w:rsidRPr="00484EAE">
        <w:rPr>
          <w:rFonts w:ascii="Times New Roman" w:hAnsi="Times New Roman" w:cs="Times New Roman"/>
          <w:b/>
          <w:sz w:val="24"/>
          <w:szCs w:val="24"/>
        </w:rPr>
        <w:t>Контрольные вопросы</w:t>
      </w:r>
    </w:p>
    <w:p w:rsidR="00484EAE" w:rsidRPr="00484EAE" w:rsidRDefault="00484EAE" w:rsidP="00484EAE">
      <w:pPr>
        <w:spacing w:after="0" w:line="240" w:lineRule="auto"/>
        <w:rPr>
          <w:rFonts w:ascii="Times New Roman" w:hAnsi="Times New Roman" w:cs="Times New Roman"/>
          <w:sz w:val="24"/>
          <w:szCs w:val="24"/>
        </w:rPr>
      </w:pPr>
    </w:p>
    <w:p w:rsidR="00484EAE" w:rsidRPr="00484EAE" w:rsidRDefault="00484EAE" w:rsidP="00484EAE">
      <w:pPr>
        <w:spacing w:after="0" w:line="240" w:lineRule="auto"/>
        <w:rPr>
          <w:rFonts w:ascii="Times New Roman" w:hAnsi="Times New Roman" w:cs="Times New Roman"/>
          <w:sz w:val="24"/>
          <w:szCs w:val="24"/>
        </w:rPr>
      </w:pPr>
      <w:r w:rsidRPr="00484EAE">
        <w:rPr>
          <w:rFonts w:ascii="Times New Roman" w:hAnsi="Times New Roman" w:cs="Times New Roman"/>
          <w:sz w:val="24"/>
          <w:szCs w:val="24"/>
        </w:rPr>
        <w:t>1. Из   каких   процедур   складывается   последовательность   выполнения интерполяции?</w:t>
      </w:r>
    </w:p>
    <w:p w:rsidR="00484EAE" w:rsidRPr="00484EAE" w:rsidRDefault="00484EAE" w:rsidP="00484EAE">
      <w:pPr>
        <w:spacing w:after="0" w:line="240" w:lineRule="auto"/>
        <w:rPr>
          <w:rFonts w:ascii="Times New Roman" w:hAnsi="Times New Roman" w:cs="Times New Roman"/>
          <w:sz w:val="24"/>
          <w:szCs w:val="24"/>
        </w:rPr>
      </w:pPr>
      <w:r w:rsidRPr="00484EAE">
        <w:rPr>
          <w:rFonts w:ascii="Times New Roman" w:hAnsi="Times New Roman" w:cs="Times New Roman"/>
          <w:sz w:val="24"/>
          <w:szCs w:val="24"/>
        </w:rPr>
        <w:t>2 . Как определяется величина достоверности интерполяции? 3. От чего зависит величина достоверности интерполяции?</w:t>
      </w:r>
    </w:p>
    <w:p w:rsidR="00435AB6" w:rsidRDefault="00435AB6"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CB490B" w:rsidRDefault="00CB490B" w:rsidP="00484EAE">
      <w:pPr>
        <w:spacing w:after="0" w:line="240" w:lineRule="auto"/>
      </w:pPr>
    </w:p>
    <w:p w:rsidR="008B73D7" w:rsidRDefault="008B73D7" w:rsidP="008B73D7">
      <w:pPr>
        <w:spacing w:after="0" w:line="240" w:lineRule="auto"/>
        <w:jc w:val="center"/>
        <w:rPr>
          <w:rFonts w:ascii="Times New Roman" w:hAnsi="Times New Roman" w:cs="Times New Roman"/>
          <w:b/>
          <w:sz w:val="24"/>
          <w:szCs w:val="24"/>
        </w:rPr>
      </w:pPr>
      <w:r w:rsidRPr="008B73D7">
        <w:rPr>
          <w:rFonts w:ascii="Times New Roman" w:hAnsi="Times New Roman" w:cs="Times New Roman"/>
          <w:b/>
          <w:sz w:val="24"/>
          <w:szCs w:val="24"/>
        </w:rPr>
        <w:lastRenderedPageBreak/>
        <w:t>ЛАБОРАТОРНАЯ РАБОТА № 3</w:t>
      </w:r>
    </w:p>
    <w:p w:rsidR="005A41ED" w:rsidRPr="008B73D7" w:rsidRDefault="005A41ED" w:rsidP="008B73D7">
      <w:pPr>
        <w:spacing w:after="0" w:line="240" w:lineRule="auto"/>
        <w:jc w:val="center"/>
        <w:rPr>
          <w:rFonts w:ascii="Times New Roman" w:hAnsi="Times New Roman" w:cs="Times New Roman"/>
          <w:b/>
          <w:sz w:val="24"/>
          <w:szCs w:val="24"/>
        </w:rPr>
      </w:pPr>
    </w:p>
    <w:p w:rsidR="008B73D7" w:rsidRPr="008B73D7" w:rsidRDefault="008B73D7" w:rsidP="008B73D7">
      <w:pPr>
        <w:spacing w:after="0" w:line="240" w:lineRule="auto"/>
        <w:jc w:val="center"/>
        <w:rPr>
          <w:rFonts w:ascii="Times New Roman" w:hAnsi="Times New Roman" w:cs="Times New Roman"/>
          <w:b/>
          <w:sz w:val="24"/>
          <w:szCs w:val="24"/>
        </w:rPr>
      </w:pPr>
      <w:r w:rsidRPr="008B73D7">
        <w:rPr>
          <w:rFonts w:ascii="Times New Roman" w:hAnsi="Times New Roman" w:cs="Times New Roman"/>
          <w:b/>
          <w:sz w:val="24"/>
          <w:szCs w:val="24"/>
        </w:rPr>
        <w:t>ИНТЕРПОЛЯЦИЯ В СРЕДЕ EXCEL. ЛИНИЯ ТРЕНДА ЗАДАЧА №2</w:t>
      </w:r>
    </w:p>
    <w:p w:rsidR="008B73D7" w:rsidRPr="008B73D7" w:rsidRDefault="008B73D7" w:rsidP="008B73D7">
      <w:pPr>
        <w:spacing w:after="0" w:line="240" w:lineRule="auto"/>
        <w:jc w:val="center"/>
        <w:rPr>
          <w:rFonts w:ascii="Times New Roman" w:hAnsi="Times New Roman" w:cs="Times New Roman"/>
          <w:b/>
          <w:sz w:val="24"/>
          <w:szCs w:val="24"/>
        </w:rPr>
      </w:pPr>
    </w:p>
    <w:p w:rsidR="008B73D7" w:rsidRPr="003726AE" w:rsidRDefault="008B73D7" w:rsidP="008B73D7">
      <w:pPr>
        <w:pStyle w:val="Style16"/>
        <w:widowControl/>
        <w:spacing w:before="77"/>
        <w:ind w:firstLine="706"/>
        <w:rPr>
          <w:rStyle w:val="FontStyle211"/>
        </w:rPr>
      </w:pPr>
      <w:r>
        <w:rPr>
          <w:rStyle w:val="FontStyle228"/>
        </w:rPr>
        <w:t xml:space="preserve">Цель работы </w:t>
      </w:r>
      <w:r>
        <w:rPr>
          <w:rStyle w:val="FontStyle211"/>
        </w:rPr>
        <w:t xml:space="preserve">— получить аналитическую зависимость функции от аргумента (задано графически) в среде </w:t>
      </w:r>
      <w:r>
        <w:rPr>
          <w:rStyle w:val="FontStyle211"/>
          <w:lang w:val="en-US"/>
        </w:rPr>
        <w:t>EXCEL</w:t>
      </w:r>
      <w:r w:rsidRPr="003726AE">
        <w:rPr>
          <w:rStyle w:val="FontStyle211"/>
        </w:rPr>
        <w:t>.</w:t>
      </w:r>
    </w:p>
    <w:p w:rsidR="008B73D7" w:rsidRDefault="008B73D7" w:rsidP="008B73D7">
      <w:pPr>
        <w:pStyle w:val="Style1"/>
        <w:widowControl/>
        <w:spacing w:before="120" w:line="240" w:lineRule="auto"/>
        <w:ind w:left="677"/>
        <w:rPr>
          <w:rStyle w:val="FontStyle228"/>
        </w:rPr>
      </w:pPr>
      <w:r>
        <w:rPr>
          <w:rStyle w:val="FontStyle228"/>
        </w:rPr>
        <w:t>Последовательность выполнения</w:t>
      </w:r>
    </w:p>
    <w:p w:rsidR="008B73D7" w:rsidRDefault="008B73D7" w:rsidP="008B73D7">
      <w:pPr>
        <w:pStyle w:val="Style16"/>
        <w:widowControl/>
        <w:spacing w:before="82"/>
        <w:ind w:firstLine="672"/>
        <w:rPr>
          <w:rStyle w:val="FontStyle211"/>
        </w:rPr>
      </w:pPr>
      <w:r>
        <w:rPr>
          <w:rStyle w:val="FontStyle211"/>
        </w:rPr>
        <w:t xml:space="preserve">В </w:t>
      </w:r>
      <w:r>
        <w:rPr>
          <w:rStyle w:val="FontStyle211"/>
          <w:lang w:val="en-US"/>
        </w:rPr>
        <w:t>Excel</w:t>
      </w:r>
      <w:r w:rsidRPr="003726AE">
        <w:rPr>
          <w:rStyle w:val="FontStyle211"/>
        </w:rPr>
        <w:t xml:space="preserve"> </w:t>
      </w:r>
      <w:r>
        <w:rPr>
          <w:rStyle w:val="FontStyle211"/>
        </w:rPr>
        <w:t>есть ряд встроенных утилит, которые можно использовать как для решения задач по интерполяции, так и по аппроксимации зависимостей.</w:t>
      </w:r>
    </w:p>
    <w:p w:rsidR="008B73D7" w:rsidRDefault="008B73D7" w:rsidP="008B73D7">
      <w:pPr>
        <w:pStyle w:val="Style16"/>
        <w:widowControl/>
        <w:ind w:firstLine="672"/>
        <w:rPr>
          <w:rStyle w:val="FontStyle211"/>
        </w:rPr>
      </w:pPr>
      <w:r>
        <w:rPr>
          <w:rStyle w:val="FontStyle211"/>
        </w:rPr>
        <w:t xml:space="preserve">Анализ возможностей </w:t>
      </w:r>
      <w:r>
        <w:rPr>
          <w:rStyle w:val="FontStyle211"/>
          <w:lang w:val="en-US"/>
        </w:rPr>
        <w:t>Excel</w:t>
      </w:r>
      <w:r w:rsidRPr="003726AE">
        <w:rPr>
          <w:rStyle w:val="FontStyle211"/>
        </w:rPr>
        <w:t xml:space="preserve"> </w:t>
      </w:r>
      <w:r>
        <w:rPr>
          <w:rStyle w:val="FontStyle211"/>
        </w:rPr>
        <w:t>в данной области начнем с графических утилит. В частности, исследуем вопрос о добавлении линии тренда, которая строится на основе экспериментальных данных, и, по большому счету является аппроксимирующей или интерполяционной зависимостью, в зависимости от выбора типа кривой. Последовательность выполнения:</w:t>
      </w:r>
    </w:p>
    <w:p w:rsidR="008B73D7" w:rsidRDefault="008B73D7" w:rsidP="008B73D7">
      <w:pPr>
        <w:pStyle w:val="Style18"/>
        <w:widowControl/>
        <w:numPr>
          <w:ilvl w:val="0"/>
          <w:numId w:val="11"/>
        </w:numPr>
        <w:tabs>
          <w:tab w:val="left" w:pos="230"/>
        </w:tabs>
        <w:spacing w:line="322" w:lineRule="exact"/>
        <w:rPr>
          <w:rStyle w:val="FontStyle211"/>
        </w:rPr>
      </w:pPr>
      <w:r>
        <w:rPr>
          <w:rStyle w:val="FontStyle211"/>
        </w:rPr>
        <w:t>Отображение анализируемых данных в графическом виде.</w:t>
      </w:r>
    </w:p>
    <w:p w:rsidR="008B73D7" w:rsidRDefault="008B73D7" w:rsidP="008B73D7">
      <w:pPr>
        <w:pStyle w:val="Style18"/>
        <w:widowControl/>
        <w:numPr>
          <w:ilvl w:val="0"/>
          <w:numId w:val="11"/>
        </w:numPr>
        <w:tabs>
          <w:tab w:val="left" w:pos="230"/>
        </w:tabs>
        <w:spacing w:line="322" w:lineRule="exact"/>
        <w:rPr>
          <w:rStyle w:val="FontStyle211"/>
        </w:rPr>
      </w:pPr>
      <w:r>
        <w:rPr>
          <w:rStyle w:val="FontStyle211"/>
        </w:rPr>
        <w:t>Построение кривой для рассматриваемой зависимости.</w:t>
      </w:r>
    </w:p>
    <w:p w:rsidR="008B73D7" w:rsidRDefault="008B73D7" w:rsidP="008B73D7">
      <w:pPr>
        <w:pStyle w:val="Style18"/>
        <w:widowControl/>
        <w:numPr>
          <w:ilvl w:val="0"/>
          <w:numId w:val="11"/>
        </w:numPr>
        <w:tabs>
          <w:tab w:val="left" w:pos="230"/>
        </w:tabs>
        <w:spacing w:line="322" w:lineRule="exact"/>
        <w:rPr>
          <w:rStyle w:val="FontStyle211"/>
        </w:rPr>
      </w:pPr>
      <w:r>
        <w:rPr>
          <w:rStyle w:val="FontStyle211"/>
        </w:rPr>
        <w:t>Анализ полученной кривой для рассматриваемой зависимости.</w:t>
      </w:r>
    </w:p>
    <w:p w:rsidR="008B73D7" w:rsidRDefault="008B73D7" w:rsidP="008B73D7">
      <w:pPr>
        <w:pStyle w:val="Style18"/>
        <w:widowControl/>
        <w:numPr>
          <w:ilvl w:val="0"/>
          <w:numId w:val="11"/>
        </w:numPr>
        <w:tabs>
          <w:tab w:val="left" w:pos="230"/>
        </w:tabs>
        <w:spacing w:line="322" w:lineRule="exact"/>
        <w:rPr>
          <w:rStyle w:val="FontStyle211"/>
        </w:rPr>
      </w:pPr>
      <w:r>
        <w:rPr>
          <w:rStyle w:val="FontStyle211"/>
        </w:rPr>
        <w:t>Выводы о проделанной работе.</w:t>
      </w:r>
    </w:p>
    <w:p w:rsidR="008B73D7" w:rsidRDefault="008B73D7" w:rsidP="008B73D7">
      <w:pPr>
        <w:pStyle w:val="Style1"/>
        <w:widowControl/>
        <w:spacing w:line="240" w:lineRule="exact"/>
        <w:ind w:left="720"/>
        <w:jc w:val="left"/>
        <w:rPr>
          <w:sz w:val="20"/>
          <w:szCs w:val="20"/>
        </w:rPr>
      </w:pPr>
    </w:p>
    <w:p w:rsidR="008B73D7" w:rsidRDefault="008B73D7" w:rsidP="008B73D7">
      <w:pPr>
        <w:pStyle w:val="Style1"/>
        <w:widowControl/>
        <w:spacing w:before="120" w:line="240" w:lineRule="auto"/>
        <w:ind w:left="720"/>
        <w:rPr>
          <w:rStyle w:val="FontStyle228"/>
        </w:rPr>
      </w:pPr>
      <w:r>
        <w:rPr>
          <w:rStyle w:val="FontStyle228"/>
        </w:rPr>
        <w:t>Методический пример</w:t>
      </w:r>
    </w:p>
    <w:p w:rsidR="008B73D7" w:rsidRDefault="008B73D7" w:rsidP="008B73D7">
      <w:pPr>
        <w:pStyle w:val="Style16"/>
        <w:widowControl/>
        <w:spacing w:line="240" w:lineRule="exact"/>
        <w:ind w:firstLine="701"/>
        <w:rPr>
          <w:sz w:val="20"/>
          <w:szCs w:val="20"/>
        </w:rPr>
      </w:pPr>
    </w:p>
    <w:p w:rsidR="008B73D7" w:rsidRDefault="008B73D7" w:rsidP="008B73D7">
      <w:pPr>
        <w:pStyle w:val="Style16"/>
        <w:widowControl/>
        <w:spacing w:before="82"/>
        <w:ind w:firstLine="701"/>
        <w:rPr>
          <w:rStyle w:val="FontStyle211"/>
        </w:rPr>
      </w:pPr>
      <w:r>
        <w:rPr>
          <w:rStyle w:val="FontStyle211"/>
        </w:rPr>
        <w:t>В данной задаче анализируемые данные представлены в виде графика (рис 3.1).</w:t>
      </w:r>
    </w:p>
    <w:p w:rsidR="008B73D7" w:rsidRDefault="008B73D7" w:rsidP="008B73D7">
      <w:pPr>
        <w:pStyle w:val="Style22"/>
        <w:widowControl/>
        <w:rPr>
          <w:rStyle w:val="FontStyle211"/>
        </w:rPr>
      </w:pPr>
      <w:r>
        <w:rPr>
          <w:rStyle w:val="FontStyle211"/>
        </w:rPr>
        <w:t>Для решения поставленной задачи (имеется в виду интерполяции или аппроксимация) прежде всего, следует отобразить анализируемые данные в компьютерном графическом виде таблицы (табл. 3.1.).</w:t>
      </w:r>
    </w:p>
    <w:p w:rsidR="008B73D7" w:rsidRDefault="00BD4AF5" w:rsidP="008B73D7">
      <w:pPr>
        <w:pStyle w:val="Style4"/>
        <w:widowControl/>
        <w:spacing w:before="19"/>
        <w:jc w:val="right"/>
        <w:rPr>
          <w:rStyle w:val="FontStyle229"/>
        </w:rPr>
      </w:pPr>
      <w:r w:rsidRPr="00BD4AF5">
        <w:rPr>
          <w:noProof/>
        </w:rPr>
        <w:pict>
          <v:group id="_x0000_s1038" style="position:absolute;left:0;text-align:left;margin-left:-7.2pt;margin-top:20.4pt;width:492.95pt;height:90.95pt;z-index:251670528;mso-wrap-distance-left:1.9pt;mso-wrap-distance-top:3.35pt;mso-wrap-distance-right:1.9pt;mso-position-horizontal-relative:margin" coordorigin="989,12442" coordsize="9859,1819">
            <v:shape id="_x0000_s1039" type="#_x0000_t202" style="position:absolute;left:989;top:12970;width:9859;height:1291;mso-wrap-edited:f" o:allowincell="f" filled="f" strokecolor="white" strokeweight="0">
              <v:textbox style="mso-next-textbox:#_x0000_s1039" inset="0,0,0,0">
                <w:txbxContent>
                  <w:tbl>
                    <w:tblPr>
                      <w:tblW w:w="0" w:type="auto"/>
                      <w:tblInd w:w="40" w:type="dxa"/>
                      <w:tblLayout w:type="fixed"/>
                      <w:tblCellMar>
                        <w:left w:w="40" w:type="dxa"/>
                        <w:right w:w="40" w:type="dxa"/>
                      </w:tblCellMar>
                      <w:tblLook w:val="0000"/>
                    </w:tblPr>
                    <w:tblGrid>
                      <w:gridCol w:w="835"/>
                      <w:gridCol w:w="739"/>
                      <w:gridCol w:w="749"/>
                      <w:gridCol w:w="739"/>
                      <w:gridCol w:w="744"/>
                      <w:gridCol w:w="744"/>
                      <w:gridCol w:w="739"/>
                      <w:gridCol w:w="768"/>
                      <w:gridCol w:w="744"/>
                      <w:gridCol w:w="744"/>
                      <w:gridCol w:w="739"/>
                      <w:gridCol w:w="734"/>
                      <w:gridCol w:w="840"/>
                    </w:tblGrid>
                    <w:tr w:rsidR="00941CB8">
                      <w:tc>
                        <w:tcPr>
                          <w:tcW w:w="835" w:type="dxa"/>
                          <w:tcBorders>
                            <w:top w:val="single" w:sz="6" w:space="0" w:color="auto"/>
                            <w:left w:val="single" w:sz="6" w:space="0" w:color="auto"/>
                            <w:bottom w:val="single" w:sz="6" w:space="0" w:color="auto"/>
                            <w:right w:val="single" w:sz="6" w:space="0" w:color="auto"/>
                          </w:tcBorders>
                          <w:vAlign w:val="center"/>
                        </w:tcPr>
                        <w:p w:rsidR="00941CB8" w:rsidRPr="0058466C" w:rsidRDefault="00941CB8" w:rsidP="00941CB8">
                          <w:pPr>
                            <w:pStyle w:val="Style48"/>
                            <w:widowControl/>
                            <w:jc w:val="center"/>
                            <w:rPr>
                              <w:rStyle w:val="FontStyle227"/>
                              <w:lang w:val="en-US" w:eastAsia="en-US"/>
                            </w:rPr>
                          </w:pPr>
                          <w:r w:rsidRPr="0058466C">
                            <w:rPr>
                              <w:rStyle w:val="FontStyle227"/>
                              <w:lang w:val="en-US" w:eastAsia="en-US"/>
                            </w:rPr>
                            <w:t>t,</w:t>
                          </w:r>
                        </w:p>
                        <w:p w:rsidR="00941CB8" w:rsidRPr="0058466C" w:rsidRDefault="00941CB8" w:rsidP="00941CB8">
                          <w:pPr>
                            <w:pStyle w:val="Style42"/>
                            <w:widowControl/>
                            <w:rPr>
                              <w:rStyle w:val="FontStyle229"/>
                              <w:sz w:val="24"/>
                              <w:szCs w:val="24"/>
                            </w:rPr>
                          </w:pPr>
                          <w:r w:rsidRPr="0058466C">
                            <w:rPr>
                              <w:rStyle w:val="FontStyle229"/>
                              <w:sz w:val="24"/>
                              <w:szCs w:val="24"/>
                            </w:rPr>
                            <w:t>мин</w:t>
                          </w:r>
                        </w:p>
                      </w:tc>
                      <w:tc>
                        <w:tcPr>
                          <w:tcW w:w="739"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0</w:t>
                          </w:r>
                        </w:p>
                      </w:tc>
                      <w:tc>
                        <w:tcPr>
                          <w:tcW w:w="749"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0,97</w:t>
                          </w:r>
                        </w:p>
                      </w:tc>
                      <w:tc>
                        <w:tcPr>
                          <w:tcW w:w="739"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1,8</w:t>
                          </w:r>
                        </w:p>
                      </w:tc>
                      <w:tc>
                        <w:tcPr>
                          <w:tcW w:w="744"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2,63</w:t>
                          </w:r>
                        </w:p>
                      </w:tc>
                      <w:tc>
                        <w:tcPr>
                          <w:tcW w:w="744"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3,29</w:t>
                          </w:r>
                        </w:p>
                      </w:tc>
                      <w:tc>
                        <w:tcPr>
                          <w:tcW w:w="739"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3,65</w:t>
                          </w:r>
                        </w:p>
                      </w:tc>
                      <w:tc>
                        <w:tcPr>
                          <w:tcW w:w="768"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4</w:t>
                          </w:r>
                        </w:p>
                      </w:tc>
                      <w:tc>
                        <w:tcPr>
                          <w:tcW w:w="744"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4,48</w:t>
                          </w:r>
                        </w:p>
                      </w:tc>
                      <w:tc>
                        <w:tcPr>
                          <w:tcW w:w="744"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5,27</w:t>
                          </w:r>
                        </w:p>
                      </w:tc>
                      <w:tc>
                        <w:tcPr>
                          <w:tcW w:w="739"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6,42</w:t>
                          </w:r>
                        </w:p>
                      </w:tc>
                      <w:tc>
                        <w:tcPr>
                          <w:tcW w:w="734"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6"/>
                            <w:widowControl/>
                            <w:jc w:val="center"/>
                          </w:pPr>
                          <w:r w:rsidRPr="0058466C">
                            <w:t>…</w:t>
                          </w:r>
                        </w:p>
                      </w:tc>
                      <w:tc>
                        <w:tcPr>
                          <w:tcW w:w="840"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16,21</w:t>
                          </w:r>
                        </w:p>
                      </w:tc>
                    </w:tr>
                    <w:tr w:rsidR="00941CB8">
                      <w:tc>
                        <w:tcPr>
                          <w:tcW w:w="835"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8"/>
                            <w:widowControl/>
                            <w:jc w:val="center"/>
                            <w:rPr>
                              <w:rStyle w:val="FontStyle227"/>
                            </w:rPr>
                          </w:pPr>
                          <w:r w:rsidRPr="0058466C">
                            <w:rPr>
                              <w:rStyle w:val="FontStyle227"/>
                            </w:rPr>
                            <w:t>Т,</w:t>
                          </w:r>
                        </w:p>
                        <w:p w:rsidR="00941CB8" w:rsidRPr="0058466C" w:rsidRDefault="00941CB8" w:rsidP="00941CB8">
                          <w:pPr>
                            <w:pStyle w:val="Style48"/>
                            <w:widowControl/>
                            <w:jc w:val="center"/>
                            <w:rPr>
                              <w:rStyle w:val="FontStyle227"/>
                            </w:rPr>
                          </w:pPr>
                          <w:r w:rsidRPr="0058466C">
                            <w:rPr>
                              <w:rStyle w:val="FontStyle227"/>
                              <w:vertAlign w:val="superscript"/>
                            </w:rPr>
                            <w:t>0</w:t>
                          </w:r>
                          <w:r w:rsidRPr="0058466C">
                            <w:rPr>
                              <w:rStyle w:val="FontStyle227"/>
                            </w:rPr>
                            <w:t>С</w:t>
                          </w:r>
                        </w:p>
                      </w:tc>
                      <w:tc>
                        <w:tcPr>
                          <w:tcW w:w="739"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25,5</w:t>
                          </w:r>
                        </w:p>
                      </w:tc>
                      <w:tc>
                        <w:tcPr>
                          <w:tcW w:w="749"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29,2</w:t>
                          </w:r>
                        </w:p>
                      </w:tc>
                      <w:tc>
                        <w:tcPr>
                          <w:tcW w:w="739"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36,4</w:t>
                          </w:r>
                        </w:p>
                      </w:tc>
                      <w:tc>
                        <w:tcPr>
                          <w:tcW w:w="744"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46,4</w:t>
                          </w:r>
                        </w:p>
                      </w:tc>
                      <w:tc>
                        <w:tcPr>
                          <w:tcW w:w="744"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54,5</w:t>
                          </w:r>
                        </w:p>
                      </w:tc>
                      <w:tc>
                        <w:tcPr>
                          <w:tcW w:w="739"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66,5</w:t>
                          </w:r>
                        </w:p>
                      </w:tc>
                      <w:tc>
                        <w:tcPr>
                          <w:tcW w:w="768"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75,6</w:t>
                          </w:r>
                        </w:p>
                      </w:tc>
                      <w:tc>
                        <w:tcPr>
                          <w:tcW w:w="744"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80</w:t>
                          </w:r>
                        </w:p>
                      </w:tc>
                      <w:tc>
                        <w:tcPr>
                          <w:tcW w:w="744"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88,2</w:t>
                          </w:r>
                        </w:p>
                      </w:tc>
                      <w:tc>
                        <w:tcPr>
                          <w:tcW w:w="739"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91,5</w:t>
                          </w:r>
                        </w:p>
                      </w:tc>
                      <w:tc>
                        <w:tcPr>
                          <w:tcW w:w="734"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6"/>
                            <w:widowControl/>
                            <w:jc w:val="center"/>
                          </w:pPr>
                          <w:r w:rsidRPr="0058466C">
                            <w:t>…</w:t>
                          </w:r>
                        </w:p>
                      </w:tc>
                      <w:tc>
                        <w:tcPr>
                          <w:tcW w:w="840" w:type="dxa"/>
                          <w:tcBorders>
                            <w:top w:val="single" w:sz="6" w:space="0" w:color="auto"/>
                            <w:left w:val="single" w:sz="6" w:space="0" w:color="auto"/>
                            <w:bottom w:val="single" w:sz="6" w:space="0" w:color="auto"/>
                            <w:right w:val="single" w:sz="6" w:space="0" w:color="auto"/>
                          </w:tcBorders>
                        </w:tcPr>
                        <w:p w:rsidR="00941CB8" w:rsidRPr="0058466C" w:rsidRDefault="00941CB8" w:rsidP="00941CB8">
                          <w:pPr>
                            <w:pStyle w:val="Style42"/>
                            <w:widowControl/>
                            <w:rPr>
                              <w:rStyle w:val="FontStyle229"/>
                              <w:sz w:val="24"/>
                              <w:szCs w:val="24"/>
                            </w:rPr>
                          </w:pPr>
                          <w:r w:rsidRPr="0058466C">
                            <w:rPr>
                              <w:rStyle w:val="FontStyle229"/>
                              <w:sz w:val="24"/>
                              <w:szCs w:val="24"/>
                            </w:rPr>
                            <w:t>103,7</w:t>
                          </w:r>
                        </w:p>
                      </w:tc>
                    </w:tr>
                  </w:tbl>
                  <w:p w:rsidR="00941CB8" w:rsidRDefault="00941CB8"/>
                </w:txbxContent>
              </v:textbox>
            </v:shape>
            <v:shape id="_x0000_s1040" type="#_x0000_t202" style="position:absolute;left:4258;top:12442;width:3384;height:254;mso-wrap-edited:f" o:allowincell="f" filled="f" strokecolor="white" strokeweight="0">
              <v:textbox style="mso-next-textbox:#_x0000_s1040" inset="0,0,0,0">
                <w:txbxContent>
                  <w:p w:rsidR="00941CB8" w:rsidRPr="009C2AF6" w:rsidRDefault="00941CB8" w:rsidP="008B73D7">
                    <w:pPr>
                      <w:pStyle w:val="Style45"/>
                      <w:widowControl/>
                      <w:rPr>
                        <w:rStyle w:val="FontStyle223"/>
                        <w:b w:val="0"/>
                        <w:sz w:val="24"/>
                        <w:szCs w:val="24"/>
                      </w:rPr>
                    </w:pPr>
                    <w:r w:rsidRPr="009C2AF6">
                      <w:rPr>
                        <w:rStyle w:val="FontStyle223"/>
                        <w:b w:val="0"/>
                        <w:sz w:val="24"/>
                        <w:szCs w:val="24"/>
                      </w:rPr>
                      <w:t>Данные полученные с графика</w:t>
                    </w:r>
                  </w:p>
                </w:txbxContent>
              </v:textbox>
            </v:shape>
            <w10:wrap type="topAndBottom" side="largest" anchorx="margin"/>
          </v:group>
        </w:pict>
      </w:r>
      <w:r w:rsidR="008B73D7">
        <w:rPr>
          <w:rStyle w:val="FontStyle229"/>
        </w:rPr>
        <w:t>Таблица 3.1</w:t>
      </w:r>
    </w:p>
    <w:p w:rsidR="008B73D7" w:rsidRPr="00870751" w:rsidRDefault="008B73D7" w:rsidP="008B73D7"/>
    <w:p w:rsidR="008B73D7" w:rsidRPr="00870751" w:rsidRDefault="008B73D7" w:rsidP="008B73D7"/>
    <w:p w:rsidR="008B73D7" w:rsidRPr="00870751" w:rsidRDefault="008B73D7" w:rsidP="008B73D7"/>
    <w:p w:rsidR="008B73D7" w:rsidRDefault="008B73D7" w:rsidP="008B73D7">
      <w:pPr>
        <w:pStyle w:val="Style4"/>
        <w:widowControl/>
        <w:spacing w:before="211"/>
        <w:jc w:val="center"/>
      </w:pPr>
      <w:r>
        <w:rPr>
          <w:noProof/>
        </w:rPr>
        <w:lastRenderedPageBreak/>
        <w:drawing>
          <wp:inline distT="0" distB="0" distL="0" distR="0">
            <wp:extent cx="5930265" cy="3709670"/>
            <wp:effectExtent l="19050" t="0" r="0" b="0"/>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5930265" cy="3709670"/>
                    </a:xfrm>
                    <a:prstGeom prst="rect">
                      <a:avLst/>
                    </a:prstGeom>
                    <a:noFill/>
                    <a:ln w="9525">
                      <a:noFill/>
                      <a:miter lim="800000"/>
                      <a:headEnd/>
                      <a:tailEnd/>
                    </a:ln>
                  </pic:spPr>
                </pic:pic>
              </a:graphicData>
            </a:graphic>
          </wp:inline>
        </w:drawing>
      </w:r>
      <w:r w:rsidRPr="00870751">
        <w:t xml:space="preserve"> </w:t>
      </w:r>
    </w:p>
    <w:p w:rsidR="008B73D7" w:rsidRPr="009C2AF6" w:rsidRDefault="008B73D7" w:rsidP="009C2AF6">
      <w:pPr>
        <w:spacing w:after="0" w:line="240" w:lineRule="auto"/>
        <w:jc w:val="center"/>
        <w:rPr>
          <w:rFonts w:ascii="Times New Roman" w:hAnsi="Times New Roman" w:cs="Times New Roman"/>
          <w:sz w:val="24"/>
          <w:szCs w:val="24"/>
        </w:rPr>
      </w:pPr>
      <w:r w:rsidRPr="009C2AF6">
        <w:rPr>
          <w:rFonts w:ascii="Times New Roman" w:hAnsi="Times New Roman" w:cs="Times New Roman"/>
          <w:sz w:val="24"/>
          <w:szCs w:val="24"/>
        </w:rPr>
        <w:t>Рис. 3.1 График зависимости температуры внутреннего слоя от времени протекания</w:t>
      </w:r>
    </w:p>
    <w:p w:rsidR="008B73D7" w:rsidRPr="009C2AF6" w:rsidRDefault="008B73D7" w:rsidP="009C2AF6">
      <w:pPr>
        <w:spacing w:after="0" w:line="240" w:lineRule="auto"/>
        <w:jc w:val="center"/>
        <w:rPr>
          <w:rFonts w:ascii="Times New Roman" w:hAnsi="Times New Roman" w:cs="Times New Roman"/>
          <w:sz w:val="24"/>
          <w:szCs w:val="24"/>
        </w:rPr>
      </w:pPr>
      <w:r w:rsidRPr="009C2AF6">
        <w:rPr>
          <w:rFonts w:ascii="Times New Roman" w:hAnsi="Times New Roman" w:cs="Times New Roman"/>
          <w:sz w:val="24"/>
          <w:szCs w:val="24"/>
        </w:rPr>
        <w:t>процесса</w:t>
      </w:r>
    </w:p>
    <w:p w:rsidR="008B73D7" w:rsidRDefault="008B73D7" w:rsidP="008B73D7">
      <w:pPr>
        <w:jc w:val="center"/>
        <w:rPr>
          <w:rStyle w:val="FontStyle229"/>
        </w:rPr>
      </w:pPr>
    </w:p>
    <w:p w:rsidR="008B73D7" w:rsidRDefault="008B73D7" w:rsidP="008B73D7">
      <w:pPr>
        <w:jc w:val="both"/>
        <w:rPr>
          <w:rStyle w:val="FontStyle211"/>
        </w:rPr>
      </w:pPr>
      <w:r>
        <w:rPr>
          <w:rStyle w:val="FontStyle211"/>
        </w:rPr>
        <w:t xml:space="preserve">1. Из этих данных строим график: «Мастер диаграмм - Точечная - Выбираем значения </w:t>
      </w:r>
      <w:r w:rsidRPr="003726AE">
        <w:rPr>
          <w:rStyle w:val="FontStyle211"/>
        </w:rPr>
        <w:t>«</w:t>
      </w:r>
      <w:r>
        <w:rPr>
          <w:rStyle w:val="FontStyle211"/>
          <w:lang w:val="en-US"/>
        </w:rPr>
        <w:t>Y</w:t>
      </w:r>
      <w:r w:rsidRPr="003726AE">
        <w:rPr>
          <w:rStyle w:val="FontStyle211"/>
        </w:rPr>
        <w:t xml:space="preserve">» </w:t>
      </w:r>
      <w:r>
        <w:rPr>
          <w:rStyle w:val="FontStyle211"/>
        </w:rPr>
        <w:t>и «X», Данные представлены на диаграмме в виде отдельных точек т.е. кривая для рассматриваемой зависимости не проведена. Эти данные в области диаграммы нужно выделить и затем щелкнуть правой кнопкой мыши. В раскрывшемся контекстом меню</w:t>
      </w:r>
    </w:p>
    <w:p w:rsidR="008B73D7" w:rsidRDefault="008B73D7" w:rsidP="008B73D7">
      <w:pPr>
        <w:jc w:val="center"/>
      </w:pPr>
      <w:r>
        <w:rPr>
          <w:noProof/>
        </w:rPr>
        <w:drawing>
          <wp:inline distT="0" distB="0" distL="0" distR="0">
            <wp:extent cx="5225415" cy="290004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srcRect/>
                    <a:stretch>
                      <a:fillRect/>
                    </a:stretch>
                  </pic:blipFill>
                  <pic:spPr bwMode="auto">
                    <a:xfrm>
                      <a:off x="0" y="0"/>
                      <a:ext cx="5225415" cy="2900045"/>
                    </a:xfrm>
                    <a:prstGeom prst="rect">
                      <a:avLst/>
                    </a:prstGeom>
                    <a:noFill/>
                    <a:ln w="9525">
                      <a:noFill/>
                      <a:miter lim="800000"/>
                      <a:headEnd/>
                      <a:tailEnd/>
                    </a:ln>
                  </pic:spPr>
                </pic:pic>
              </a:graphicData>
            </a:graphic>
          </wp:inline>
        </w:drawing>
      </w:r>
    </w:p>
    <w:p w:rsidR="008B73D7" w:rsidRPr="009C2AF6" w:rsidRDefault="008B73D7" w:rsidP="008B73D7">
      <w:pPr>
        <w:jc w:val="center"/>
        <w:rPr>
          <w:rFonts w:ascii="Times New Roman" w:hAnsi="Times New Roman" w:cs="Times New Roman"/>
          <w:sz w:val="24"/>
          <w:szCs w:val="24"/>
        </w:rPr>
      </w:pPr>
      <w:r w:rsidRPr="009C2AF6">
        <w:rPr>
          <w:rFonts w:ascii="Times New Roman" w:hAnsi="Times New Roman" w:cs="Times New Roman"/>
          <w:sz w:val="24"/>
          <w:szCs w:val="24"/>
        </w:rPr>
        <w:t>Рис. 3.2 Добавить линию тренда</w:t>
      </w:r>
    </w:p>
    <w:p w:rsidR="008B73D7" w:rsidRDefault="008B73D7" w:rsidP="008B73D7">
      <w:pPr>
        <w:pStyle w:val="Style122"/>
        <w:widowControl/>
        <w:numPr>
          <w:ilvl w:val="0"/>
          <w:numId w:val="12"/>
        </w:numPr>
        <w:tabs>
          <w:tab w:val="left" w:pos="653"/>
        </w:tabs>
        <w:spacing w:before="43" w:line="240" w:lineRule="auto"/>
        <w:ind w:left="250" w:firstLine="0"/>
        <w:rPr>
          <w:rStyle w:val="FontStyle211"/>
        </w:rPr>
      </w:pPr>
      <w:r>
        <w:rPr>
          <w:rStyle w:val="FontStyle211"/>
        </w:rPr>
        <w:lastRenderedPageBreak/>
        <w:t xml:space="preserve">В открывшемся диалоговом окне, можно задать тип линии. Выбираем «Полиномиальную», и задаем «Порядок» равный шести. Затем переходим во вкладку «Параметры», и необходимо поставить флажки «Отображать уравнение», а так же «Поместить на диаграмму величину достоверности аппроксимации </w:t>
      </w:r>
      <w:r w:rsidRPr="003726AE">
        <w:rPr>
          <w:rStyle w:val="FontStyle211"/>
        </w:rPr>
        <w:t>(</w:t>
      </w:r>
      <w:r>
        <w:rPr>
          <w:rStyle w:val="FontStyle211"/>
          <w:lang w:val="en-US"/>
        </w:rPr>
        <w:t>RA</w:t>
      </w:r>
      <w:r w:rsidRPr="003726AE">
        <w:rPr>
          <w:rStyle w:val="FontStyle211"/>
        </w:rPr>
        <w:t>2)»</w:t>
      </w:r>
      <w:r>
        <w:rPr>
          <w:rStyle w:val="FontStyle211"/>
        </w:rPr>
        <w:t xml:space="preserve"> Рис. </w:t>
      </w:r>
      <w:r w:rsidRPr="002A2A6B">
        <w:rPr>
          <w:rStyle w:val="FontStyle229"/>
        </w:rPr>
        <w:t>3</w:t>
      </w:r>
      <w:r w:rsidRPr="002A2A6B">
        <w:rPr>
          <w:rStyle w:val="FontStyle211"/>
        </w:rPr>
        <w:t xml:space="preserve">.3., </w:t>
      </w:r>
      <w:r>
        <w:rPr>
          <w:rStyle w:val="FontStyle211"/>
        </w:rPr>
        <w:t>рис.3.4.).</w:t>
      </w:r>
    </w:p>
    <w:p w:rsidR="008B73D7" w:rsidRDefault="008B73D7" w:rsidP="008B73D7">
      <w:pPr>
        <w:tabs>
          <w:tab w:val="left" w:pos="5559"/>
        </w:tabs>
        <w:jc w:val="center"/>
      </w:pPr>
      <w:r>
        <w:rPr>
          <w:noProof/>
        </w:rPr>
        <w:drawing>
          <wp:inline distT="0" distB="0" distL="0" distR="0">
            <wp:extent cx="3396615" cy="316103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srcRect/>
                    <a:stretch>
                      <a:fillRect/>
                    </a:stretch>
                  </pic:blipFill>
                  <pic:spPr bwMode="auto">
                    <a:xfrm>
                      <a:off x="0" y="0"/>
                      <a:ext cx="3396615" cy="3161030"/>
                    </a:xfrm>
                    <a:prstGeom prst="rect">
                      <a:avLst/>
                    </a:prstGeom>
                    <a:noFill/>
                    <a:ln w="9525">
                      <a:noFill/>
                      <a:miter lim="800000"/>
                      <a:headEnd/>
                      <a:tailEnd/>
                    </a:ln>
                  </pic:spPr>
                </pic:pic>
              </a:graphicData>
            </a:graphic>
          </wp:inline>
        </w:drawing>
      </w:r>
    </w:p>
    <w:p w:rsidR="008B73D7" w:rsidRPr="009C2AF6" w:rsidRDefault="008B73D7" w:rsidP="008B73D7">
      <w:pPr>
        <w:jc w:val="center"/>
        <w:rPr>
          <w:rFonts w:ascii="Times New Roman" w:hAnsi="Times New Roman" w:cs="Times New Roman"/>
          <w:sz w:val="24"/>
          <w:szCs w:val="24"/>
        </w:rPr>
      </w:pPr>
      <w:r w:rsidRPr="009C2AF6">
        <w:rPr>
          <w:rFonts w:ascii="Times New Roman" w:hAnsi="Times New Roman" w:cs="Times New Roman"/>
          <w:sz w:val="24"/>
          <w:szCs w:val="24"/>
        </w:rPr>
        <w:t>Рис 3.3 Тип линии полиномиальная</w:t>
      </w:r>
    </w:p>
    <w:p w:rsidR="008B73D7" w:rsidRDefault="008B73D7" w:rsidP="008B73D7">
      <w:pPr>
        <w:jc w:val="center"/>
      </w:pPr>
      <w:r>
        <w:rPr>
          <w:noProof/>
        </w:rPr>
        <w:drawing>
          <wp:inline distT="0" distB="0" distL="0" distR="0">
            <wp:extent cx="3422650" cy="3265805"/>
            <wp:effectExtent l="19050" t="0" r="635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srcRect/>
                    <a:stretch>
                      <a:fillRect/>
                    </a:stretch>
                  </pic:blipFill>
                  <pic:spPr bwMode="auto">
                    <a:xfrm>
                      <a:off x="0" y="0"/>
                      <a:ext cx="3422650" cy="3265805"/>
                    </a:xfrm>
                    <a:prstGeom prst="rect">
                      <a:avLst/>
                    </a:prstGeom>
                    <a:noFill/>
                    <a:ln w="9525">
                      <a:noFill/>
                      <a:miter lim="800000"/>
                      <a:headEnd/>
                      <a:tailEnd/>
                    </a:ln>
                  </pic:spPr>
                </pic:pic>
              </a:graphicData>
            </a:graphic>
          </wp:inline>
        </w:drawing>
      </w:r>
    </w:p>
    <w:p w:rsidR="008B73D7" w:rsidRPr="009C2AF6" w:rsidRDefault="008B73D7" w:rsidP="008B73D7">
      <w:pPr>
        <w:jc w:val="center"/>
        <w:rPr>
          <w:rFonts w:ascii="Times New Roman" w:hAnsi="Times New Roman" w:cs="Times New Roman"/>
          <w:sz w:val="24"/>
          <w:szCs w:val="24"/>
        </w:rPr>
      </w:pPr>
      <w:r w:rsidRPr="009C2AF6">
        <w:rPr>
          <w:rFonts w:ascii="Times New Roman" w:hAnsi="Times New Roman" w:cs="Times New Roman"/>
          <w:sz w:val="24"/>
          <w:szCs w:val="24"/>
        </w:rPr>
        <w:t>Рис. 3.4 Величина достоверности аппроксимации</w:t>
      </w:r>
    </w:p>
    <w:p w:rsidR="008B73D7" w:rsidRDefault="008B73D7" w:rsidP="008B73D7">
      <w:pPr>
        <w:jc w:val="center"/>
      </w:pPr>
    </w:p>
    <w:p w:rsidR="008B73D7" w:rsidRDefault="008B73D7" w:rsidP="008B73D7">
      <w:pPr>
        <w:jc w:val="center"/>
      </w:pPr>
    </w:p>
    <w:p w:rsidR="008B73D7" w:rsidRDefault="008B73D7" w:rsidP="008B73D7">
      <w:pPr>
        <w:jc w:val="center"/>
      </w:pPr>
      <w:r>
        <w:rPr>
          <w:noProof/>
        </w:rPr>
        <w:lastRenderedPageBreak/>
        <w:drawing>
          <wp:inline distT="0" distB="0" distL="0" distR="0">
            <wp:extent cx="5943600" cy="384048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srcRect/>
                    <a:stretch>
                      <a:fillRect/>
                    </a:stretch>
                  </pic:blipFill>
                  <pic:spPr bwMode="auto">
                    <a:xfrm>
                      <a:off x="0" y="0"/>
                      <a:ext cx="5943600" cy="3840480"/>
                    </a:xfrm>
                    <a:prstGeom prst="rect">
                      <a:avLst/>
                    </a:prstGeom>
                    <a:noFill/>
                    <a:ln w="9525">
                      <a:noFill/>
                      <a:miter lim="800000"/>
                      <a:headEnd/>
                      <a:tailEnd/>
                    </a:ln>
                  </pic:spPr>
                </pic:pic>
              </a:graphicData>
            </a:graphic>
          </wp:inline>
        </w:drawing>
      </w:r>
    </w:p>
    <w:p w:rsidR="008B73D7" w:rsidRPr="009C2AF6" w:rsidRDefault="008B73D7" w:rsidP="008B73D7">
      <w:pPr>
        <w:jc w:val="center"/>
        <w:rPr>
          <w:rFonts w:ascii="Times New Roman" w:hAnsi="Times New Roman" w:cs="Times New Roman"/>
          <w:sz w:val="24"/>
          <w:szCs w:val="24"/>
        </w:rPr>
      </w:pPr>
      <w:r w:rsidRPr="009C2AF6">
        <w:rPr>
          <w:rFonts w:ascii="Times New Roman" w:hAnsi="Times New Roman" w:cs="Times New Roman"/>
          <w:sz w:val="24"/>
          <w:szCs w:val="24"/>
        </w:rPr>
        <w:t>Рис. 3.5 Кривая интерполяции</w:t>
      </w:r>
    </w:p>
    <w:p w:rsidR="008B73D7" w:rsidRDefault="008B73D7" w:rsidP="009C2AF6">
      <w:pPr>
        <w:pStyle w:val="Style21"/>
        <w:widowControl/>
        <w:spacing w:line="240" w:lineRule="auto"/>
        <w:ind w:firstLine="245"/>
        <w:rPr>
          <w:rStyle w:val="FontStyle211"/>
        </w:rPr>
      </w:pPr>
      <w:r>
        <w:rPr>
          <w:rStyle w:val="FontStyle211"/>
        </w:rPr>
        <w:t xml:space="preserve">4. После нажатия кнопки ОК получаем результат (рис. </w:t>
      </w:r>
      <w:r w:rsidRPr="003726AE">
        <w:rPr>
          <w:rStyle w:val="FontStyle211"/>
        </w:rPr>
        <w:t xml:space="preserve">3.5.). </w:t>
      </w:r>
      <w:r>
        <w:rPr>
          <w:rStyle w:val="FontStyle211"/>
        </w:rPr>
        <w:t xml:space="preserve">В данном примере не видно выпадающих экспериментальных точек на линии тренда и высока степень достоверности. Для построения интерполяционного полинома, проходящего через все экспериментальные точки, необходимо чтобы степень полинома была на единицу меньше количества точек. Очевидно, что чем выше степень полинома, тем больше аппроксимирующая кривая приближается к интерполяционному полиному. Однако положительный результат может быть получен и при меньшем количестве точек, что видно из (рис 3.5.). В данном случае степень полинома равна шести, а количество точек восемнадцати. Достоверность аппроксимации </w:t>
      </w:r>
      <w:r>
        <w:rPr>
          <w:rStyle w:val="FontStyle220"/>
          <w:lang w:val="en-US"/>
        </w:rPr>
        <w:t xml:space="preserve">R </w:t>
      </w:r>
      <w:r>
        <w:rPr>
          <w:rStyle w:val="FontStyle211"/>
        </w:rPr>
        <w:t>= 0.9987 (величина достоверности вполне удовлетворяет).</w:t>
      </w:r>
    </w:p>
    <w:p w:rsidR="008B73D7" w:rsidRDefault="008B73D7" w:rsidP="009C2AF6">
      <w:pPr>
        <w:pStyle w:val="Style1"/>
        <w:widowControl/>
        <w:spacing w:line="240" w:lineRule="auto"/>
        <w:rPr>
          <w:sz w:val="20"/>
          <w:szCs w:val="20"/>
        </w:rPr>
      </w:pPr>
    </w:p>
    <w:p w:rsidR="008B73D7" w:rsidRDefault="008B73D7" w:rsidP="009C2AF6">
      <w:pPr>
        <w:pStyle w:val="Style1"/>
        <w:widowControl/>
        <w:spacing w:line="240" w:lineRule="auto"/>
        <w:rPr>
          <w:rStyle w:val="FontStyle228"/>
        </w:rPr>
      </w:pPr>
      <w:r>
        <w:rPr>
          <w:rStyle w:val="FontStyle228"/>
        </w:rPr>
        <w:t>Содержание отчета</w:t>
      </w:r>
    </w:p>
    <w:p w:rsidR="005A41ED" w:rsidRDefault="005A41ED" w:rsidP="009C2AF6">
      <w:pPr>
        <w:pStyle w:val="Style1"/>
        <w:widowControl/>
        <w:spacing w:line="240" w:lineRule="auto"/>
        <w:rPr>
          <w:rStyle w:val="FontStyle228"/>
        </w:rPr>
      </w:pPr>
    </w:p>
    <w:p w:rsidR="008B73D7" w:rsidRDefault="008B73D7" w:rsidP="009C2AF6">
      <w:pPr>
        <w:pStyle w:val="Style18"/>
        <w:widowControl/>
        <w:numPr>
          <w:ilvl w:val="0"/>
          <w:numId w:val="13"/>
        </w:numPr>
        <w:tabs>
          <w:tab w:val="left" w:pos="230"/>
        </w:tabs>
        <w:jc w:val="left"/>
        <w:rPr>
          <w:rStyle w:val="FontStyle211"/>
        </w:rPr>
      </w:pPr>
      <w:r>
        <w:rPr>
          <w:rStyle w:val="FontStyle211"/>
        </w:rPr>
        <w:t>Записать выбранные графические значения из приложения.</w:t>
      </w:r>
    </w:p>
    <w:p w:rsidR="008B73D7" w:rsidRDefault="008B73D7" w:rsidP="009C2AF6">
      <w:pPr>
        <w:pStyle w:val="Style18"/>
        <w:widowControl/>
        <w:numPr>
          <w:ilvl w:val="0"/>
          <w:numId w:val="13"/>
        </w:numPr>
        <w:tabs>
          <w:tab w:val="left" w:pos="230"/>
        </w:tabs>
        <w:jc w:val="left"/>
        <w:rPr>
          <w:rStyle w:val="FontStyle211"/>
        </w:rPr>
      </w:pPr>
      <w:r>
        <w:rPr>
          <w:rStyle w:val="FontStyle211"/>
        </w:rPr>
        <w:t>Получить аналитическое выражение с помощью линии Тренда.</w:t>
      </w:r>
    </w:p>
    <w:p w:rsidR="008B73D7" w:rsidRDefault="008B73D7" w:rsidP="009C2AF6">
      <w:pPr>
        <w:pStyle w:val="Style18"/>
        <w:widowControl/>
        <w:numPr>
          <w:ilvl w:val="0"/>
          <w:numId w:val="13"/>
        </w:numPr>
        <w:tabs>
          <w:tab w:val="left" w:pos="230"/>
        </w:tabs>
        <w:jc w:val="left"/>
        <w:rPr>
          <w:rStyle w:val="FontStyle211"/>
        </w:rPr>
      </w:pPr>
      <w:r>
        <w:rPr>
          <w:rStyle w:val="FontStyle211"/>
        </w:rPr>
        <w:t>Построить график лини Тренда.</w:t>
      </w:r>
    </w:p>
    <w:p w:rsidR="008B73D7" w:rsidRDefault="008B73D7" w:rsidP="009C2AF6">
      <w:pPr>
        <w:pStyle w:val="Style1"/>
        <w:widowControl/>
        <w:spacing w:line="240" w:lineRule="auto"/>
        <w:rPr>
          <w:sz w:val="20"/>
          <w:szCs w:val="20"/>
        </w:rPr>
      </w:pPr>
    </w:p>
    <w:p w:rsidR="008B73D7" w:rsidRDefault="008B73D7" w:rsidP="009C2AF6">
      <w:pPr>
        <w:pStyle w:val="Style1"/>
        <w:widowControl/>
        <w:spacing w:line="240" w:lineRule="auto"/>
        <w:rPr>
          <w:rStyle w:val="FontStyle228"/>
        </w:rPr>
      </w:pPr>
      <w:r>
        <w:rPr>
          <w:rStyle w:val="FontStyle228"/>
        </w:rPr>
        <w:t>Контрольные вопросы</w:t>
      </w:r>
    </w:p>
    <w:p w:rsidR="008B73D7" w:rsidRDefault="008B73D7" w:rsidP="009C2AF6">
      <w:pPr>
        <w:pStyle w:val="Style2"/>
        <w:widowControl/>
        <w:spacing w:line="240" w:lineRule="auto"/>
        <w:jc w:val="left"/>
        <w:rPr>
          <w:sz w:val="20"/>
          <w:szCs w:val="20"/>
        </w:rPr>
      </w:pPr>
    </w:p>
    <w:p w:rsidR="008B73D7" w:rsidRDefault="008B73D7" w:rsidP="009C2AF6">
      <w:pPr>
        <w:pStyle w:val="Style2"/>
        <w:widowControl/>
        <w:spacing w:line="240" w:lineRule="auto"/>
        <w:jc w:val="left"/>
        <w:rPr>
          <w:rStyle w:val="FontStyle211"/>
        </w:rPr>
      </w:pPr>
      <w:r>
        <w:rPr>
          <w:rStyle w:val="FontStyle211"/>
        </w:rPr>
        <w:t>1. В чем отличие задачи 3 от задачи 2?</w:t>
      </w:r>
    </w:p>
    <w:p w:rsidR="008B73D7" w:rsidRDefault="008B73D7" w:rsidP="009C2AF6">
      <w:pPr>
        <w:pStyle w:val="Style22"/>
        <w:widowControl/>
        <w:spacing w:line="240" w:lineRule="auto"/>
        <w:rPr>
          <w:rStyle w:val="FontStyle211"/>
        </w:rPr>
      </w:pPr>
      <w:r>
        <w:rPr>
          <w:rStyle w:val="FontStyle211"/>
        </w:rPr>
        <w:t>2. От чего зависит точность построения линии Тренда?</w:t>
      </w:r>
    </w:p>
    <w:p w:rsidR="00CB490B" w:rsidRDefault="00CB490B" w:rsidP="009C2AF6">
      <w:pPr>
        <w:spacing w:after="0" w:line="240" w:lineRule="auto"/>
      </w:pPr>
    </w:p>
    <w:p w:rsidR="003D00BF" w:rsidRDefault="003D00BF" w:rsidP="009C2AF6">
      <w:pPr>
        <w:spacing w:after="0" w:line="240" w:lineRule="auto"/>
      </w:pPr>
    </w:p>
    <w:p w:rsidR="003D00BF" w:rsidRDefault="003D00BF" w:rsidP="009C2AF6">
      <w:pPr>
        <w:spacing w:after="0" w:line="240" w:lineRule="auto"/>
      </w:pPr>
    </w:p>
    <w:p w:rsidR="003D00BF" w:rsidRDefault="003D00BF" w:rsidP="009C2AF6">
      <w:pPr>
        <w:spacing w:after="0" w:line="240" w:lineRule="auto"/>
      </w:pPr>
    </w:p>
    <w:p w:rsidR="003D00BF" w:rsidRDefault="003D00BF" w:rsidP="009C2AF6">
      <w:pPr>
        <w:spacing w:after="0" w:line="240" w:lineRule="auto"/>
      </w:pPr>
    </w:p>
    <w:p w:rsidR="00AC4EC5" w:rsidRDefault="00AC4EC5" w:rsidP="009C2AF6">
      <w:pPr>
        <w:spacing w:after="0" w:line="240" w:lineRule="auto"/>
      </w:pPr>
    </w:p>
    <w:p w:rsidR="00AC4EC5" w:rsidRDefault="00AC4EC5" w:rsidP="00AC4EC5">
      <w:pPr>
        <w:spacing w:after="0" w:line="240" w:lineRule="auto"/>
        <w:jc w:val="center"/>
        <w:rPr>
          <w:rFonts w:ascii="Times New Roman" w:hAnsi="Times New Roman" w:cs="Times New Roman"/>
          <w:b/>
          <w:sz w:val="24"/>
          <w:szCs w:val="24"/>
        </w:rPr>
      </w:pPr>
      <w:r w:rsidRPr="00AC4EC5">
        <w:rPr>
          <w:rFonts w:ascii="Times New Roman" w:hAnsi="Times New Roman" w:cs="Times New Roman"/>
          <w:b/>
          <w:sz w:val="24"/>
          <w:szCs w:val="24"/>
        </w:rPr>
        <w:lastRenderedPageBreak/>
        <w:t>ЛАБОРАТОРНАЯ РАБОТА № 4</w:t>
      </w:r>
    </w:p>
    <w:p w:rsidR="0074416E" w:rsidRPr="00AC4EC5" w:rsidRDefault="0074416E" w:rsidP="00AC4EC5">
      <w:pPr>
        <w:spacing w:after="0" w:line="240" w:lineRule="auto"/>
        <w:jc w:val="center"/>
        <w:rPr>
          <w:rFonts w:ascii="Times New Roman" w:hAnsi="Times New Roman" w:cs="Times New Roman"/>
          <w:b/>
          <w:sz w:val="24"/>
          <w:szCs w:val="24"/>
        </w:rPr>
      </w:pPr>
    </w:p>
    <w:p w:rsidR="00AC4EC5" w:rsidRPr="00AC4EC5" w:rsidRDefault="00AC4EC5" w:rsidP="00AC4EC5">
      <w:pPr>
        <w:spacing w:after="0" w:line="240" w:lineRule="auto"/>
        <w:jc w:val="center"/>
        <w:rPr>
          <w:rFonts w:ascii="Times New Roman" w:hAnsi="Times New Roman" w:cs="Times New Roman"/>
          <w:b/>
          <w:sz w:val="24"/>
          <w:szCs w:val="24"/>
        </w:rPr>
      </w:pPr>
      <w:r w:rsidRPr="00AC4EC5">
        <w:rPr>
          <w:rFonts w:ascii="Times New Roman" w:hAnsi="Times New Roman" w:cs="Times New Roman"/>
          <w:b/>
          <w:sz w:val="24"/>
          <w:szCs w:val="24"/>
        </w:rPr>
        <w:t xml:space="preserve">ИНТЕРПОЛЯЦИЯ В СРЕДЕ EXCEL. </w:t>
      </w:r>
    </w:p>
    <w:p w:rsidR="00AC4EC5" w:rsidRDefault="00AC4EC5" w:rsidP="00AC4EC5">
      <w:pPr>
        <w:spacing w:after="0" w:line="240" w:lineRule="auto"/>
        <w:jc w:val="center"/>
        <w:rPr>
          <w:rStyle w:val="FontStyle220"/>
          <w:b/>
          <w:i w:val="0"/>
        </w:rPr>
      </w:pPr>
      <w:r w:rsidRPr="00243557">
        <w:rPr>
          <w:rStyle w:val="FontStyle220"/>
          <w:b/>
          <w:i w:val="0"/>
        </w:rPr>
        <w:t>И</w:t>
      </w:r>
      <w:r w:rsidR="0074416E">
        <w:rPr>
          <w:rStyle w:val="FontStyle220"/>
          <w:b/>
          <w:i w:val="0"/>
        </w:rPr>
        <w:t>НТЕРПОЛЯЦИЯ ПО ФОРМУЛЕ ЛАГРАНЖА</w:t>
      </w:r>
    </w:p>
    <w:p w:rsidR="00AC4EC5" w:rsidRDefault="00AC4EC5" w:rsidP="00AC4EC5">
      <w:pPr>
        <w:spacing w:after="0" w:line="240" w:lineRule="auto"/>
        <w:jc w:val="center"/>
        <w:rPr>
          <w:rStyle w:val="FontStyle220"/>
          <w:b/>
          <w:i w:val="0"/>
        </w:rPr>
      </w:pPr>
    </w:p>
    <w:p w:rsidR="00AC4EC5" w:rsidRDefault="00AC4EC5" w:rsidP="00AC4EC5">
      <w:pPr>
        <w:pStyle w:val="Style16"/>
        <w:widowControl/>
        <w:spacing w:line="240" w:lineRule="auto"/>
        <w:rPr>
          <w:rStyle w:val="FontStyle211"/>
        </w:rPr>
      </w:pPr>
      <w:r>
        <w:rPr>
          <w:rStyle w:val="FontStyle228"/>
        </w:rPr>
        <w:t xml:space="preserve">Цель работы </w:t>
      </w:r>
      <w:r>
        <w:rPr>
          <w:rStyle w:val="FontStyle211"/>
        </w:rPr>
        <w:t>— получить аналитическое выражение функциональной зависимости от аргумента, заданного аналитически или графиком. Интерполяционной формулой Лагранжа пользуются, как более общей формулой, для произвольно заданных узлов интерполирования.</w:t>
      </w:r>
    </w:p>
    <w:p w:rsidR="00AC4EC5" w:rsidRDefault="00AC4EC5" w:rsidP="00AC4EC5">
      <w:pPr>
        <w:pStyle w:val="Style1"/>
        <w:widowControl/>
        <w:spacing w:line="240" w:lineRule="auto"/>
        <w:ind w:left="715"/>
        <w:jc w:val="left"/>
        <w:rPr>
          <w:sz w:val="20"/>
          <w:szCs w:val="20"/>
        </w:rPr>
      </w:pPr>
    </w:p>
    <w:p w:rsidR="00AC4EC5" w:rsidRDefault="00AC4EC5" w:rsidP="00AC4EC5">
      <w:pPr>
        <w:pStyle w:val="Style1"/>
        <w:widowControl/>
        <w:spacing w:before="130" w:line="240" w:lineRule="auto"/>
        <w:ind w:left="715"/>
        <w:jc w:val="left"/>
        <w:rPr>
          <w:rStyle w:val="FontStyle228"/>
        </w:rPr>
      </w:pPr>
      <w:r>
        <w:rPr>
          <w:rStyle w:val="FontStyle228"/>
        </w:rPr>
        <w:t>Постановка задачи</w:t>
      </w:r>
    </w:p>
    <w:p w:rsidR="00AC4EC5" w:rsidRDefault="00AC4EC5" w:rsidP="00AC4EC5">
      <w:pPr>
        <w:pStyle w:val="Style16"/>
        <w:widowControl/>
        <w:spacing w:line="240" w:lineRule="auto"/>
        <w:ind w:left="720" w:firstLine="0"/>
        <w:jc w:val="left"/>
        <w:rPr>
          <w:sz w:val="20"/>
          <w:szCs w:val="20"/>
        </w:rPr>
      </w:pPr>
    </w:p>
    <w:p w:rsidR="00AC4EC5" w:rsidRDefault="00AC4EC5" w:rsidP="00AC4EC5">
      <w:pPr>
        <w:pStyle w:val="Style16"/>
        <w:widowControl/>
        <w:spacing w:before="120" w:line="240" w:lineRule="auto"/>
        <w:ind w:left="720" w:firstLine="0"/>
        <w:jc w:val="left"/>
        <w:rPr>
          <w:rStyle w:val="FontStyle211"/>
        </w:rPr>
      </w:pPr>
      <w:r>
        <w:rPr>
          <w:rStyle w:val="FontStyle211"/>
        </w:rPr>
        <w:t>Формула Лагранжа имеет вид:</w:t>
      </w:r>
    </w:p>
    <w:p w:rsidR="00AC4EC5" w:rsidRDefault="00AC4EC5" w:rsidP="00AC4EC5">
      <w:pPr>
        <w:pStyle w:val="Style16"/>
        <w:widowControl/>
        <w:spacing w:before="120" w:line="240" w:lineRule="auto"/>
        <w:ind w:left="-900" w:firstLine="616"/>
        <w:jc w:val="left"/>
        <w:rPr>
          <w:rStyle w:val="FontStyle211"/>
          <w:lang w:val="en-US"/>
        </w:rPr>
      </w:pPr>
      <w:r w:rsidRPr="00604981">
        <w:rPr>
          <w:rStyle w:val="FontStyle211"/>
          <w:position w:val="-30"/>
        </w:rPr>
        <w:object w:dxaOrig="10880" w:dyaOrig="700">
          <v:shape id="_x0000_i1026" type="#_x0000_t75" style="width:544.1pt;height:34.95pt" o:ole="">
            <v:imagedata r:id="rId23" o:title=""/>
          </v:shape>
          <o:OLEObject Type="Embed" ProgID="Equation.3" ShapeID="_x0000_i1026" DrawAspect="Content" ObjectID="_1442039904" r:id="rId24"/>
        </w:object>
      </w:r>
      <w:r>
        <w:rPr>
          <w:rStyle w:val="FontStyle211"/>
          <w:lang w:val="en-US"/>
        </w:rPr>
        <w:tab/>
      </w:r>
      <w:r>
        <w:rPr>
          <w:rStyle w:val="FontStyle211"/>
          <w:lang w:val="en-US"/>
        </w:rPr>
        <w:tab/>
      </w:r>
      <w:r>
        <w:rPr>
          <w:rStyle w:val="FontStyle211"/>
          <w:lang w:val="en-US"/>
        </w:rPr>
        <w:tab/>
      </w:r>
      <w:r>
        <w:rPr>
          <w:rStyle w:val="FontStyle211"/>
          <w:lang w:val="en-US"/>
        </w:rPr>
        <w:tab/>
      </w:r>
      <w:r>
        <w:rPr>
          <w:rStyle w:val="FontStyle211"/>
          <w:lang w:val="en-US"/>
        </w:rPr>
        <w:tab/>
      </w:r>
      <w:r>
        <w:rPr>
          <w:rStyle w:val="FontStyle211"/>
          <w:lang w:val="en-US"/>
        </w:rPr>
        <w:tab/>
      </w:r>
      <w:r>
        <w:rPr>
          <w:rStyle w:val="FontStyle211"/>
          <w:lang w:val="en-US"/>
        </w:rPr>
        <w:tab/>
      </w:r>
      <w:r>
        <w:rPr>
          <w:rStyle w:val="FontStyle211"/>
          <w:lang w:val="en-US"/>
        </w:rPr>
        <w:tab/>
      </w:r>
      <w:r>
        <w:rPr>
          <w:rStyle w:val="FontStyle211"/>
          <w:lang w:val="en-US"/>
        </w:rPr>
        <w:tab/>
      </w:r>
      <w:r>
        <w:rPr>
          <w:rStyle w:val="FontStyle211"/>
          <w:lang w:val="en-US"/>
        </w:rPr>
        <w:tab/>
      </w:r>
      <w:r>
        <w:rPr>
          <w:rStyle w:val="FontStyle211"/>
          <w:lang w:val="en-US"/>
        </w:rPr>
        <w:tab/>
      </w:r>
      <w:r>
        <w:rPr>
          <w:rStyle w:val="FontStyle211"/>
          <w:lang w:val="en-US"/>
        </w:rPr>
        <w:tab/>
      </w:r>
      <w:r>
        <w:rPr>
          <w:rStyle w:val="FontStyle211"/>
          <w:lang w:val="en-US"/>
        </w:rPr>
        <w:tab/>
      </w:r>
    </w:p>
    <w:p w:rsidR="00AC4EC5" w:rsidRPr="00AC4EC5" w:rsidRDefault="00AC4EC5" w:rsidP="00AC4EC5">
      <w:pPr>
        <w:pStyle w:val="Style16"/>
        <w:widowControl/>
        <w:spacing w:before="120" w:line="240" w:lineRule="auto"/>
        <w:ind w:left="8304" w:firstLine="192"/>
        <w:jc w:val="left"/>
      </w:pPr>
      <w:r w:rsidRPr="00AC4EC5">
        <w:rPr>
          <w:rStyle w:val="FontStyle211"/>
        </w:rPr>
        <w:t>(4.1)</w:t>
      </w:r>
    </w:p>
    <w:p w:rsidR="00AC4EC5" w:rsidRDefault="00AC4EC5" w:rsidP="00AC4EC5">
      <w:pPr>
        <w:pStyle w:val="Style22"/>
        <w:widowControl/>
        <w:spacing w:before="120" w:line="240" w:lineRule="auto"/>
        <w:jc w:val="left"/>
        <w:rPr>
          <w:rStyle w:val="FontStyle211"/>
        </w:rPr>
      </w:pPr>
      <w:r>
        <w:rPr>
          <w:rStyle w:val="FontStyle211"/>
        </w:rPr>
        <w:t>Здесь:</w:t>
      </w:r>
    </w:p>
    <w:p w:rsidR="00AC4EC5" w:rsidRDefault="00AC4EC5" w:rsidP="00AC4EC5">
      <w:pPr>
        <w:pStyle w:val="Style22"/>
        <w:widowControl/>
        <w:spacing w:before="53" w:line="240" w:lineRule="auto"/>
        <w:jc w:val="left"/>
        <w:rPr>
          <w:rStyle w:val="FontStyle211"/>
          <w:lang w:eastAsia="en-US"/>
        </w:rPr>
      </w:pPr>
      <w:r w:rsidRPr="00FA26F0">
        <w:rPr>
          <w:rStyle w:val="FontStyle226"/>
          <w:i/>
          <w:lang w:val="en-US" w:eastAsia="en-US"/>
        </w:rPr>
        <w:t>x</w:t>
      </w:r>
      <w:r w:rsidRPr="00FA26F0">
        <w:rPr>
          <w:rStyle w:val="FontStyle226"/>
          <w:i/>
          <w:vertAlign w:val="subscript"/>
          <w:lang w:eastAsia="en-US"/>
        </w:rPr>
        <w:t>0</w:t>
      </w:r>
      <w:r w:rsidRPr="00FA26F0">
        <w:rPr>
          <w:rStyle w:val="FontStyle226"/>
          <w:i/>
          <w:lang w:eastAsia="en-US"/>
        </w:rPr>
        <w:t xml:space="preserve">, </w:t>
      </w:r>
      <w:r w:rsidRPr="006232A2">
        <w:rPr>
          <w:rStyle w:val="FontStyle227"/>
          <w:lang w:val="en-US" w:eastAsia="en-US"/>
        </w:rPr>
        <w:t>x</w:t>
      </w:r>
      <w:r w:rsidRPr="006232A2">
        <w:rPr>
          <w:rStyle w:val="FontStyle227"/>
          <w:vertAlign w:val="subscript"/>
          <w:lang w:val="en-US" w:eastAsia="en-US"/>
        </w:rPr>
        <w:t>k</w:t>
      </w:r>
      <w:r w:rsidRPr="003726AE">
        <w:rPr>
          <w:rStyle w:val="FontStyle227"/>
          <w:lang w:eastAsia="en-US"/>
        </w:rPr>
        <w:t xml:space="preserve"> </w:t>
      </w:r>
      <w:r>
        <w:rPr>
          <w:rStyle w:val="FontStyle211"/>
          <w:lang w:eastAsia="en-US"/>
        </w:rPr>
        <w:t>- узлы интерполяции;</w:t>
      </w:r>
    </w:p>
    <w:p w:rsidR="00AC4EC5" w:rsidRDefault="00AC4EC5" w:rsidP="00AC4EC5">
      <w:pPr>
        <w:pStyle w:val="Style22"/>
        <w:widowControl/>
        <w:spacing w:before="96" w:line="240" w:lineRule="auto"/>
        <w:jc w:val="left"/>
        <w:rPr>
          <w:rStyle w:val="FontStyle211"/>
          <w:lang w:eastAsia="en-US"/>
        </w:rPr>
      </w:pPr>
      <w:r w:rsidRPr="00FA26F0">
        <w:rPr>
          <w:rStyle w:val="FontStyle226"/>
          <w:i/>
          <w:lang w:val="en-US" w:eastAsia="en-US"/>
        </w:rPr>
        <w:t>y</w:t>
      </w:r>
      <w:r w:rsidRPr="003726AE">
        <w:rPr>
          <w:rStyle w:val="FontStyle226"/>
          <w:lang w:eastAsia="en-US"/>
        </w:rPr>
        <w:t xml:space="preserve"> </w:t>
      </w:r>
      <w:r>
        <w:rPr>
          <w:rStyle w:val="FontStyle211"/>
          <w:lang w:eastAsia="en-US"/>
        </w:rPr>
        <w:t>- значения функций в этих узлах.</w:t>
      </w:r>
    </w:p>
    <w:p w:rsidR="00AC4EC5" w:rsidRPr="00AC4EC5" w:rsidRDefault="00AC4EC5" w:rsidP="00AC4EC5">
      <w:pPr>
        <w:spacing w:after="0" w:line="240" w:lineRule="auto"/>
        <w:rPr>
          <w:rFonts w:ascii="Times New Roman" w:hAnsi="Times New Roman" w:cs="Times New Roman"/>
          <w:sz w:val="24"/>
          <w:szCs w:val="24"/>
        </w:rPr>
      </w:pPr>
      <w:r w:rsidRPr="00AC4EC5">
        <w:rPr>
          <w:rFonts w:ascii="Times New Roman" w:hAnsi="Times New Roman" w:cs="Times New Roman"/>
          <w:sz w:val="24"/>
          <w:szCs w:val="24"/>
        </w:rPr>
        <w:t xml:space="preserve">Покажем, что формула (4.1) является интерполяционным полиномом. </w:t>
      </w:r>
    </w:p>
    <w:p w:rsidR="00AC4EC5" w:rsidRPr="00AC4EC5" w:rsidRDefault="00AC4EC5" w:rsidP="00AC4EC5">
      <w:pPr>
        <w:spacing w:after="0" w:line="240" w:lineRule="auto"/>
        <w:rPr>
          <w:rFonts w:ascii="Times New Roman" w:hAnsi="Times New Roman" w:cs="Times New Roman"/>
          <w:sz w:val="24"/>
          <w:szCs w:val="24"/>
        </w:rPr>
      </w:pPr>
      <w:r w:rsidRPr="00AC4EC5">
        <w:rPr>
          <w:rFonts w:ascii="Times New Roman" w:hAnsi="Times New Roman" w:cs="Times New Roman"/>
          <w:sz w:val="24"/>
          <w:szCs w:val="24"/>
        </w:rPr>
        <w:t xml:space="preserve">Пусть </w:t>
      </w:r>
      <w:r w:rsidRPr="00AC4EC5">
        <w:rPr>
          <w:rFonts w:ascii="Times New Roman" w:hAnsi="Times New Roman" w:cs="Times New Roman"/>
          <w:i/>
          <w:sz w:val="24"/>
          <w:szCs w:val="24"/>
        </w:rPr>
        <w:t>х = х</w:t>
      </w:r>
      <w:r w:rsidRPr="00AC4EC5">
        <w:rPr>
          <w:rFonts w:ascii="Times New Roman" w:hAnsi="Times New Roman" w:cs="Times New Roman"/>
          <w:i/>
          <w:sz w:val="24"/>
          <w:szCs w:val="24"/>
          <w:vertAlign w:val="subscript"/>
        </w:rPr>
        <w:t>0</w:t>
      </w:r>
      <w:r w:rsidRPr="00AC4EC5">
        <w:rPr>
          <w:rFonts w:ascii="Times New Roman" w:hAnsi="Times New Roman" w:cs="Times New Roman"/>
          <w:sz w:val="24"/>
          <w:szCs w:val="24"/>
        </w:rPr>
        <w:t>, тогда все члены, кроме первого, обращаются в ноль. А числитель и</w:t>
      </w:r>
    </w:p>
    <w:p w:rsidR="00AC4EC5" w:rsidRPr="00AC4EC5" w:rsidRDefault="00AC4EC5" w:rsidP="00AC4EC5">
      <w:pPr>
        <w:spacing w:after="0" w:line="240" w:lineRule="auto"/>
        <w:rPr>
          <w:rFonts w:ascii="Times New Roman" w:hAnsi="Times New Roman" w:cs="Times New Roman"/>
          <w:sz w:val="24"/>
          <w:szCs w:val="24"/>
        </w:rPr>
      </w:pPr>
      <w:r w:rsidRPr="00AC4EC5">
        <w:rPr>
          <w:rFonts w:ascii="Times New Roman" w:hAnsi="Times New Roman" w:cs="Times New Roman"/>
          <w:sz w:val="24"/>
          <w:szCs w:val="24"/>
        </w:rPr>
        <w:t xml:space="preserve">знаменатель в первом члене сокращаются, в результате чего: </w:t>
      </w:r>
      <w:r w:rsidRPr="00AC4EC5">
        <w:rPr>
          <w:rFonts w:ascii="Times New Roman" w:hAnsi="Times New Roman" w:cs="Times New Roman"/>
          <w:i/>
          <w:sz w:val="24"/>
          <w:szCs w:val="24"/>
          <w:lang w:val="en-US"/>
        </w:rPr>
        <w:t>y</w:t>
      </w:r>
      <w:r w:rsidRPr="00AC4EC5">
        <w:rPr>
          <w:rFonts w:ascii="Times New Roman" w:hAnsi="Times New Roman" w:cs="Times New Roman"/>
          <w:i/>
          <w:sz w:val="24"/>
          <w:szCs w:val="24"/>
          <w:vertAlign w:val="subscript"/>
          <w:lang w:val="en-US"/>
        </w:rPr>
        <w:t>n</w:t>
      </w:r>
      <w:r w:rsidRPr="00AC4EC5">
        <w:rPr>
          <w:rFonts w:ascii="Times New Roman" w:hAnsi="Times New Roman" w:cs="Times New Roman"/>
          <w:i/>
          <w:sz w:val="24"/>
          <w:szCs w:val="24"/>
        </w:rPr>
        <w:t>(</w:t>
      </w:r>
      <w:r w:rsidRPr="00AC4EC5">
        <w:rPr>
          <w:rFonts w:ascii="Times New Roman" w:hAnsi="Times New Roman" w:cs="Times New Roman"/>
          <w:i/>
          <w:sz w:val="24"/>
          <w:szCs w:val="24"/>
          <w:lang w:val="en-US"/>
        </w:rPr>
        <w:t>x</w:t>
      </w:r>
      <w:r w:rsidRPr="00AC4EC5">
        <w:rPr>
          <w:rFonts w:ascii="Times New Roman" w:hAnsi="Times New Roman" w:cs="Times New Roman"/>
          <w:i/>
          <w:sz w:val="24"/>
          <w:szCs w:val="24"/>
          <w:vertAlign w:val="subscript"/>
        </w:rPr>
        <w:t>0</w:t>
      </w:r>
      <w:r w:rsidRPr="00AC4EC5">
        <w:rPr>
          <w:rFonts w:ascii="Times New Roman" w:hAnsi="Times New Roman" w:cs="Times New Roman"/>
          <w:i/>
          <w:sz w:val="24"/>
          <w:szCs w:val="24"/>
        </w:rPr>
        <w:t xml:space="preserve">) = </w:t>
      </w:r>
      <w:r w:rsidRPr="00AC4EC5">
        <w:rPr>
          <w:rFonts w:ascii="Times New Roman" w:hAnsi="Times New Roman" w:cs="Times New Roman"/>
          <w:i/>
          <w:sz w:val="24"/>
          <w:szCs w:val="24"/>
          <w:lang w:val="en-US"/>
        </w:rPr>
        <w:t>y</w:t>
      </w:r>
      <w:r w:rsidRPr="00AC4EC5">
        <w:rPr>
          <w:rFonts w:ascii="Times New Roman" w:hAnsi="Times New Roman" w:cs="Times New Roman"/>
          <w:i/>
          <w:sz w:val="24"/>
          <w:szCs w:val="24"/>
          <w:vertAlign w:val="subscript"/>
        </w:rPr>
        <w:t>0</w:t>
      </w:r>
      <w:r w:rsidRPr="00AC4EC5">
        <w:rPr>
          <w:rFonts w:ascii="Times New Roman" w:hAnsi="Times New Roman" w:cs="Times New Roman"/>
          <w:i/>
          <w:sz w:val="24"/>
          <w:szCs w:val="24"/>
        </w:rPr>
        <w:t xml:space="preserve">. </w:t>
      </w:r>
      <w:r w:rsidRPr="00AC4EC5">
        <w:rPr>
          <w:rFonts w:ascii="Times New Roman" w:hAnsi="Times New Roman" w:cs="Times New Roman"/>
          <w:i/>
          <w:sz w:val="24"/>
          <w:szCs w:val="24"/>
          <w:lang w:val="en-US"/>
        </w:rPr>
        <w:t>y</w:t>
      </w:r>
      <w:r w:rsidRPr="00AC4EC5">
        <w:rPr>
          <w:rFonts w:ascii="Times New Roman" w:hAnsi="Times New Roman" w:cs="Times New Roman"/>
          <w:i/>
          <w:sz w:val="24"/>
          <w:szCs w:val="24"/>
          <w:vertAlign w:val="subscript"/>
          <w:lang w:val="en-US"/>
        </w:rPr>
        <w:t>n</w:t>
      </w:r>
      <w:r w:rsidRPr="00AC4EC5">
        <w:rPr>
          <w:rFonts w:ascii="Times New Roman" w:hAnsi="Times New Roman" w:cs="Times New Roman"/>
          <w:i/>
          <w:sz w:val="24"/>
          <w:szCs w:val="24"/>
        </w:rPr>
        <w:t>(</w:t>
      </w:r>
      <w:r w:rsidRPr="00AC4EC5">
        <w:rPr>
          <w:rFonts w:ascii="Times New Roman" w:hAnsi="Times New Roman" w:cs="Times New Roman"/>
          <w:i/>
          <w:sz w:val="24"/>
          <w:szCs w:val="24"/>
          <w:lang w:val="en-US"/>
        </w:rPr>
        <w:t>x</w:t>
      </w:r>
      <w:r w:rsidRPr="00AC4EC5">
        <w:rPr>
          <w:rFonts w:ascii="Times New Roman" w:hAnsi="Times New Roman" w:cs="Times New Roman"/>
          <w:i/>
          <w:sz w:val="24"/>
          <w:szCs w:val="24"/>
          <w:vertAlign w:val="subscript"/>
        </w:rPr>
        <w:t>1</w:t>
      </w:r>
      <w:r w:rsidRPr="00AC4EC5">
        <w:rPr>
          <w:rFonts w:ascii="Times New Roman" w:hAnsi="Times New Roman" w:cs="Times New Roman"/>
          <w:i/>
          <w:sz w:val="24"/>
          <w:szCs w:val="24"/>
        </w:rPr>
        <w:t xml:space="preserve">) = </w:t>
      </w:r>
      <w:r w:rsidRPr="00AC4EC5">
        <w:rPr>
          <w:rFonts w:ascii="Times New Roman" w:hAnsi="Times New Roman" w:cs="Times New Roman"/>
          <w:i/>
          <w:sz w:val="24"/>
          <w:szCs w:val="24"/>
          <w:lang w:val="en-US"/>
        </w:rPr>
        <w:t>y</w:t>
      </w:r>
      <w:r w:rsidRPr="00AC4EC5">
        <w:rPr>
          <w:rFonts w:ascii="Times New Roman" w:hAnsi="Times New Roman" w:cs="Times New Roman"/>
          <w:i/>
          <w:sz w:val="24"/>
          <w:szCs w:val="24"/>
        </w:rPr>
        <w:t>.</w:t>
      </w:r>
    </w:p>
    <w:p w:rsidR="00AC4EC5" w:rsidRPr="00AC4EC5" w:rsidRDefault="00AC4EC5" w:rsidP="00AC4EC5">
      <w:pPr>
        <w:pStyle w:val="Style22"/>
        <w:widowControl/>
        <w:tabs>
          <w:tab w:val="left" w:pos="8976"/>
        </w:tabs>
        <w:spacing w:before="53" w:line="240" w:lineRule="auto"/>
        <w:rPr>
          <w:rStyle w:val="FontStyle211"/>
        </w:rPr>
      </w:pPr>
      <w:r>
        <w:rPr>
          <w:rStyle w:val="FontStyle211"/>
        </w:rPr>
        <w:t>При</w:t>
      </w:r>
      <w:r w:rsidRPr="00FA26F0">
        <w:rPr>
          <w:rStyle w:val="FontStyle211"/>
        </w:rPr>
        <w:t xml:space="preserve"> </w:t>
      </w:r>
      <w:r w:rsidRPr="00FA26F0">
        <w:rPr>
          <w:rStyle w:val="FontStyle227"/>
        </w:rPr>
        <w:t xml:space="preserve">х </w:t>
      </w:r>
      <w:r w:rsidRPr="00FA26F0">
        <w:rPr>
          <w:rStyle w:val="FontStyle226"/>
        </w:rPr>
        <w:t xml:space="preserve">= </w:t>
      </w:r>
      <w:r w:rsidRPr="00FA26F0">
        <w:rPr>
          <w:rStyle w:val="FontStyle227"/>
          <w:lang w:val="en-US"/>
        </w:rPr>
        <w:t>x</w:t>
      </w:r>
      <w:r w:rsidRPr="00FA26F0">
        <w:rPr>
          <w:rStyle w:val="FontStyle211"/>
          <w:vertAlign w:val="subscript"/>
          <w:lang w:val="en-US"/>
        </w:rPr>
        <w:t>i</w:t>
      </w:r>
      <w:r w:rsidRPr="00FA26F0">
        <w:rPr>
          <w:rStyle w:val="FontStyle211"/>
        </w:rPr>
        <w:t xml:space="preserve"> второй</w:t>
      </w:r>
      <w:r>
        <w:rPr>
          <w:rStyle w:val="FontStyle211"/>
        </w:rPr>
        <w:t xml:space="preserve"> член выражения (4.1) равен </w:t>
      </w:r>
      <w:r>
        <w:rPr>
          <w:rStyle w:val="FontStyle227"/>
          <w:lang w:val="en-US"/>
        </w:rPr>
        <w:t>y</w:t>
      </w:r>
      <w:r>
        <w:rPr>
          <w:rStyle w:val="FontStyle227"/>
          <w:vertAlign w:val="subscript"/>
          <w:lang w:val="en-US"/>
        </w:rPr>
        <w:t>i</w:t>
      </w:r>
      <w:r>
        <w:rPr>
          <w:rStyle w:val="FontStyle211"/>
        </w:rPr>
        <w:t>, а все остальные обращаются в ноль и т.д.</w:t>
      </w:r>
    </w:p>
    <w:p w:rsidR="00AC4EC5" w:rsidRPr="00AC4EC5" w:rsidRDefault="00AC4EC5" w:rsidP="00AC4EC5">
      <w:pPr>
        <w:pStyle w:val="Style22"/>
        <w:widowControl/>
        <w:tabs>
          <w:tab w:val="left" w:pos="8976"/>
        </w:tabs>
        <w:spacing w:before="53" w:line="240" w:lineRule="auto"/>
        <w:rPr>
          <w:rStyle w:val="FontStyle211"/>
        </w:rPr>
      </w:pPr>
      <w:r>
        <w:rPr>
          <w:rStyle w:val="FontStyle211"/>
        </w:rPr>
        <w:t>Таким   образом,   справедливыми   являются   следующие   равенства:</w:t>
      </w:r>
    </w:p>
    <w:p w:rsidR="00AC4EC5" w:rsidRDefault="00AC4EC5" w:rsidP="00AC4EC5">
      <w:pPr>
        <w:pStyle w:val="Style22"/>
        <w:widowControl/>
        <w:tabs>
          <w:tab w:val="left" w:pos="8976"/>
        </w:tabs>
        <w:spacing w:before="53" w:line="240" w:lineRule="auto"/>
        <w:rPr>
          <w:i/>
          <w:vertAlign w:val="subscript"/>
          <w:lang w:val="en-US"/>
        </w:rPr>
      </w:pPr>
      <w:r w:rsidRPr="00FA26F0">
        <w:rPr>
          <w:i/>
          <w:lang w:val="en-US"/>
        </w:rPr>
        <w:t>y</w:t>
      </w:r>
      <w:r w:rsidRPr="00FA26F0">
        <w:rPr>
          <w:i/>
          <w:vertAlign w:val="subscript"/>
          <w:lang w:val="en-US"/>
        </w:rPr>
        <w:t>n</w:t>
      </w:r>
      <w:r w:rsidRPr="0095254A">
        <w:rPr>
          <w:i/>
          <w:lang w:val="en-US"/>
        </w:rPr>
        <w:t>(</w:t>
      </w:r>
      <w:r w:rsidRPr="00FA26F0">
        <w:rPr>
          <w:i/>
          <w:lang w:val="en-US"/>
        </w:rPr>
        <w:t>x</w:t>
      </w:r>
      <w:r w:rsidRPr="0095254A">
        <w:rPr>
          <w:i/>
          <w:vertAlign w:val="subscript"/>
          <w:lang w:val="en-US"/>
        </w:rPr>
        <w:t>0</w:t>
      </w:r>
      <w:r w:rsidRPr="0095254A">
        <w:rPr>
          <w:i/>
          <w:lang w:val="en-US"/>
        </w:rPr>
        <w:t xml:space="preserve">) = </w:t>
      </w:r>
      <w:r w:rsidRPr="00FA26F0">
        <w:rPr>
          <w:i/>
          <w:lang w:val="en-US"/>
        </w:rPr>
        <w:t>y</w:t>
      </w:r>
      <w:r w:rsidRPr="0095254A">
        <w:rPr>
          <w:i/>
          <w:vertAlign w:val="subscript"/>
          <w:lang w:val="en-US"/>
        </w:rPr>
        <w:t>0</w:t>
      </w:r>
      <w:r>
        <w:rPr>
          <w:i/>
          <w:vertAlign w:val="subscript"/>
          <w:lang w:val="en-US"/>
        </w:rPr>
        <w:t xml:space="preserve"> </w:t>
      </w:r>
      <w:r>
        <w:rPr>
          <w:i/>
          <w:lang w:val="en-US"/>
        </w:rPr>
        <w:t>,</w:t>
      </w:r>
      <w:r w:rsidRPr="0095254A">
        <w:rPr>
          <w:i/>
          <w:lang w:val="en-US"/>
        </w:rPr>
        <w:t xml:space="preserve"> </w:t>
      </w:r>
      <w:r w:rsidRPr="00FA26F0">
        <w:rPr>
          <w:i/>
          <w:lang w:val="en-US"/>
        </w:rPr>
        <w:t>y</w:t>
      </w:r>
      <w:r w:rsidRPr="00FA26F0">
        <w:rPr>
          <w:i/>
          <w:vertAlign w:val="subscript"/>
          <w:lang w:val="en-US"/>
        </w:rPr>
        <w:t>n</w:t>
      </w:r>
      <w:r w:rsidRPr="0095254A">
        <w:rPr>
          <w:i/>
          <w:lang w:val="en-US"/>
        </w:rPr>
        <w:t>(</w:t>
      </w:r>
      <w:r w:rsidRPr="00FA26F0">
        <w:rPr>
          <w:i/>
          <w:lang w:val="en-US"/>
        </w:rPr>
        <w:t>x</w:t>
      </w:r>
      <w:r>
        <w:rPr>
          <w:i/>
          <w:vertAlign w:val="subscript"/>
          <w:lang w:val="en-US"/>
        </w:rPr>
        <w:t>1</w:t>
      </w:r>
      <w:r w:rsidRPr="0095254A">
        <w:rPr>
          <w:i/>
          <w:lang w:val="en-US"/>
        </w:rPr>
        <w:t xml:space="preserve">) = </w:t>
      </w:r>
      <w:r w:rsidRPr="00FA26F0">
        <w:rPr>
          <w:i/>
          <w:lang w:val="en-US"/>
        </w:rPr>
        <w:t>y</w:t>
      </w:r>
      <w:r>
        <w:rPr>
          <w:i/>
          <w:vertAlign w:val="subscript"/>
          <w:lang w:val="en-US"/>
        </w:rPr>
        <w:t>1</w:t>
      </w:r>
      <w:r>
        <w:rPr>
          <w:i/>
          <w:lang w:val="en-US"/>
        </w:rPr>
        <w:t xml:space="preserve">, </w:t>
      </w:r>
      <w:r w:rsidRPr="00FA26F0">
        <w:rPr>
          <w:i/>
          <w:lang w:val="en-US"/>
        </w:rPr>
        <w:t>y</w:t>
      </w:r>
      <w:r w:rsidRPr="00FA26F0">
        <w:rPr>
          <w:i/>
          <w:vertAlign w:val="subscript"/>
          <w:lang w:val="en-US"/>
        </w:rPr>
        <w:t>n</w:t>
      </w:r>
      <w:r w:rsidRPr="0095254A">
        <w:rPr>
          <w:i/>
          <w:lang w:val="en-US"/>
        </w:rPr>
        <w:t>(</w:t>
      </w:r>
      <w:r w:rsidRPr="00FA26F0">
        <w:rPr>
          <w:i/>
          <w:lang w:val="en-US"/>
        </w:rPr>
        <w:t>x</w:t>
      </w:r>
      <w:r w:rsidRPr="0095254A">
        <w:rPr>
          <w:i/>
          <w:vertAlign w:val="subscript"/>
          <w:lang w:val="en-US"/>
        </w:rPr>
        <w:t>n</w:t>
      </w:r>
      <w:r w:rsidRPr="0095254A">
        <w:rPr>
          <w:i/>
          <w:lang w:val="en-US"/>
        </w:rPr>
        <w:t xml:space="preserve">) = </w:t>
      </w:r>
      <w:r w:rsidRPr="00FA26F0">
        <w:rPr>
          <w:i/>
          <w:lang w:val="en-US"/>
        </w:rPr>
        <w:t>y</w:t>
      </w:r>
      <w:r>
        <w:rPr>
          <w:i/>
          <w:vertAlign w:val="subscript"/>
          <w:lang w:val="en-US"/>
        </w:rPr>
        <w:t>n.</w:t>
      </w:r>
    </w:p>
    <w:p w:rsidR="00AC4EC5" w:rsidRPr="003726AE" w:rsidRDefault="00AC4EC5" w:rsidP="00AC4EC5">
      <w:pPr>
        <w:pStyle w:val="Style22"/>
        <w:widowControl/>
        <w:spacing w:before="5" w:line="240" w:lineRule="auto"/>
        <w:jc w:val="left"/>
        <w:rPr>
          <w:rStyle w:val="FontStyle220"/>
        </w:rPr>
      </w:pPr>
      <w:r>
        <w:rPr>
          <w:rStyle w:val="FontStyle211"/>
        </w:rPr>
        <w:t xml:space="preserve">Равенства означают, что формула (4.1) является интерполяционной. Из этой формулы также очевидно, что многочлен, полученный по формуле Лагранжа, будет выше степени </w:t>
      </w:r>
      <w:r>
        <w:rPr>
          <w:rStyle w:val="FontStyle220"/>
          <w:lang w:val="en-US"/>
        </w:rPr>
        <w:t>n</w:t>
      </w:r>
      <w:r w:rsidRPr="003726AE">
        <w:rPr>
          <w:rStyle w:val="FontStyle220"/>
        </w:rPr>
        <w:t>.</w:t>
      </w:r>
    </w:p>
    <w:p w:rsidR="00AC4EC5" w:rsidRPr="002715C8" w:rsidRDefault="00AC4EC5" w:rsidP="00AC4EC5">
      <w:pPr>
        <w:pStyle w:val="Style22"/>
        <w:widowControl/>
        <w:tabs>
          <w:tab w:val="left" w:pos="8976"/>
        </w:tabs>
        <w:spacing w:before="53" w:line="240" w:lineRule="auto"/>
        <w:rPr>
          <w:i/>
        </w:rPr>
      </w:pPr>
      <w:r>
        <w:rPr>
          <w:rStyle w:val="FontStyle211"/>
        </w:rPr>
        <w:t xml:space="preserve">Формулу (4.1) можно записать: </w:t>
      </w:r>
      <w:r w:rsidRPr="00037B71">
        <w:rPr>
          <w:rStyle w:val="FontStyle211"/>
          <w:position w:val="-28"/>
        </w:rPr>
        <w:object w:dxaOrig="1920" w:dyaOrig="680">
          <v:shape id="_x0000_i1027" type="#_x0000_t75" style="width:95.65pt;height:33.95pt" o:ole="">
            <v:imagedata r:id="rId25" o:title=""/>
          </v:shape>
          <o:OLEObject Type="Embed" ProgID="Equation.3" ShapeID="_x0000_i1027" DrawAspect="Content" ObjectID="_1442039905" r:id="rId26"/>
        </w:object>
      </w:r>
      <w:r w:rsidRPr="00037B71">
        <w:rPr>
          <w:rStyle w:val="FontStyle211"/>
        </w:rPr>
        <w:t xml:space="preserve">,  </w:t>
      </w:r>
      <w:r>
        <w:rPr>
          <w:rStyle w:val="FontStyle211"/>
        </w:rPr>
        <w:t>где базисная функция</w:t>
      </w:r>
      <w:r w:rsidRPr="004F3AD7">
        <w:rPr>
          <w:i/>
        </w:rPr>
        <w:t xml:space="preserve"> </w:t>
      </w:r>
    </w:p>
    <w:p w:rsidR="00AC4EC5" w:rsidRPr="00AE2708" w:rsidRDefault="00AC4EC5" w:rsidP="00AC4EC5">
      <w:pPr>
        <w:pStyle w:val="Style22"/>
        <w:widowControl/>
        <w:tabs>
          <w:tab w:val="left" w:pos="8976"/>
        </w:tabs>
        <w:spacing w:before="53" w:line="240" w:lineRule="auto"/>
        <w:jc w:val="center"/>
        <w:rPr>
          <w:rStyle w:val="FontStyle211"/>
        </w:rPr>
      </w:pPr>
      <w:r w:rsidRPr="007E7AEB">
        <w:rPr>
          <w:rStyle w:val="FontStyle211"/>
        </w:rPr>
        <w:t xml:space="preserve">                                            </w:t>
      </w:r>
      <w:r w:rsidRPr="00E20E34">
        <w:rPr>
          <w:rStyle w:val="FontStyle211"/>
          <w:position w:val="-64"/>
        </w:rPr>
        <w:object w:dxaOrig="2120" w:dyaOrig="1400">
          <v:shape id="_x0000_i1028" type="#_x0000_t75" style="width:105.95pt;height:69.95pt" o:ole="">
            <v:imagedata r:id="rId27" o:title=""/>
          </v:shape>
          <o:OLEObject Type="Embed" ProgID="Equation.3" ShapeID="_x0000_i1028" DrawAspect="Content" ObjectID="_1442039906" r:id="rId28"/>
        </w:object>
      </w:r>
      <w:r w:rsidRPr="00AE2708">
        <w:rPr>
          <w:rStyle w:val="FontStyle211"/>
        </w:rPr>
        <w:t xml:space="preserve">                                                          (4.2)</w:t>
      </w:r>
    </w:p>
    <w:p w:rsidR="00AC4EC5" w:rsidRPr="00AC4EC5" w:rsidRDefault="00AC4EC5" w:rsidP="00AC4EC5">
      <w:pPr>
        <w:pStyle w:val="Style16"/>
        <w:widowControl/>
        <w:spacing w:before="101" w:line="240" w:lineRule="auto"/>
        <w:ind w:firstLine="715"/>
        <w:rPr>
          <w:rStyle w:val="FontStyle211"/>
        </w:rPr>
      </w:pPr>
      <w:r>
        <w:rPr>
          <w:rStyle w:val="FontStyle211"/>
        </w:rPr>
        <w:t>Записанный в таком виде интерполяционный полином так же называется полиномом Лагранжа. С практической точки зрения главная проблема заключается в вычислении значения базисных функций (в произвольной точке).</w:t>
      </w:r>
    </w:p>
    <w:p w:rsidR="00AC4EC5" w:rsidRPr="00AC4EC5" w:rsidRDefault="00AC4EC5" w:rsidP="00AC4EC5">
      <w:pPr>
        <w:pStyle w:val="Style16"/>
        <w:widowControl/>
        <w:spacing w:before="101" w:line="240" w:lineRule="auto"/>
        <w:ind w:firstLine="715"/>
        <w:rPr>
          <w:rStyle w:val="FontStyle211"/>
        </w:rPr>
      </w:pPr>
    </w:p>
    <w:p w:rsidR="00AC4EC5" w:rsidRPr="00AC4EC5" w:rsidRDefault="00AC4EC5" w:rsidP="00AC4EC5">
      <w:pPr>
        <w:spacing w:after="0"/>
        <w:jc w:val="center"/>
        <w:rPr>
          <w:rFonts w:ascii="Times New Roman" w:hAnsi="Times New Roman" w:cs="Times New Roman"/>
          <w:b/>
          <w:sz w:val="24"/>
          <w:szCs w:val="24"/>
        </w:rPr>
      </w:pPr>
      <w:r w:rsidRPr="00AC4EC5">
        <w:rPr>
          <w:rFonts w:ascii="Times New Roman" w:hAnsi="Times New Roman" w:cs="Times New Roman"/>
          <w:b/>
          <w:sz w:val="24"/>
          <w:szCs w:val="24"/>
        </w:rPr>
        <w:t>Последовательность выполнения</w:t>
      </w:r>
    </w:p>
    <w:p w:rsidR="00AC4EC5" w:rsidRPr="00E20E34" w:rsidRDefault="00AC4EC5" w:rsidP="00AC4EC5">
      <w:pPr>
        <w:spacing w:after="0"/>
        <w:rPr>
          <w:rStyle w:val="FontStyle211"/>
          <w:b/>
        </w:rPr>
      </w:pPr>
      <w:r w:rsidRPr="00AC4EC5">
        <w:rPr>
          <w:rFonts w:ascii="Times New Roman" w:hAnsi="Times New Roman" w:cs="Times New Roman"/>
          <w:sz w:val="24"/>
          <w:szCs w:val="24"/>
        </w:rPr>
        <w:t xml:space="preserve">      1.   Отображение</w:t>
      </w:r>
      <w:r w:rsidRPr="00AC4EC5">
        <w:rPr>
          <w:rStyle w:val="FontStyle211"/>
        </w:rPr>
        <w:t xml:space="preserve"> анализируемой прямой в графическом</w:t>
      </w:r>
      <w:r>
        <w:rPr>
          <w:rStyle w:val="FontStyle211"/>
        </w:rPr>
        <w:t xml:space="preserve"> виде.</w:t>
      </w:r>
    </w:p>
    <w:p w:rsidR="00AC4EC5" w:rsidRDefault="00AC4EC5" w:rsidP="00AC4EC5">
      <w:pPr>
        <w:pStyle w:val="Style18"/>
        <w:widowControl/>
        <w:numPr>
          <w:ilvl w:val="0"/>
          <w:numId w:val="23"/>
        </w:numPr>
        <w:tabs>
          <w:tab w:val="left" w:pos="230"/>
        </w:tabs>
        <w:jc w:val="left"/>
        <w:rPr>
          <w:rStyle w:val="FontStyle211"/>
        </w:rPr>
      </w:pPr>
      <w:r>
        <w:rPr>
          <w:rStyle w:val="FontStyle211"/>
        </w:rPr>
        <w:t>Построение кривой для рассматриваемой зависимости.</w:t>
      </w:r>
    </w:p>
    <w:p w:rsidR="00AC4EC5" w:rsidRDefault="00AC4EC5" w:rsidP="00AC4EC5">
      <w:pPr>
        <w:pStyle w:val="Style18"/>
        <w:widowControl/>
        <w:numPr>
          <w:ilvl w:val="0"/>
          <w:numId w:val="23"/>
        </w:numPr>
        <w:tabs>
          <w:tab w:val="left" w:pos="230"/>
        </w:tabs>
        <w:jc w:val="left"/>
        <w:rPr>
          <w:rStyle w:val="FontStyle211"/>
        </w:rPr>
      </w:pPr>
      <w:r>
        <w:rPr>
          <w:rStyle w:val="FontStyle211"/>
        </w:rPr>
        <w:t>Анализ полученной кривой для рассматриваемой зависимости.</w:t>
      </w:r>
    </w:p>
    <w:p w:rsidR="00AC4EC5" w:rsidRDefault="00AC4EC5" w:rsidP="00AC4EC5">
      <w:pPr>
        <w:pStyle w:val="Style18"/>
        <w:widowControl/>
        <w:numPr>
          <w:ilvl w:val="0"/>
          <w:numId w:val="23"/>
        </w:numPr>
        <w:tabs>
          <w:tab w:val="left" w:pos="230"/>
        </w:tabs>
        <w:jc w:val="left"/>
        <w:rPr>
          <w:rStyle w:val="FontStyle211"/>
        </w:rPr>
      </w:pPr>
      <w:r>
        <w:rPr>
          <w:rStyle w:val="FontStyle211"/>
        </w:rPr>
        <w:t>Построений графика по полученной зависимости.</w:t>
      </w:r>
    </w:p>
    <w:p w:rsidR="00AC4EC5" w:rsidRDefault="00AC4EC5" w:rsidP="00AC4EC5">
      <w:pPr>
        <w:pStyle w:val="Style18"/>
        <w:widowControl/>
        <w:numPr>
          <w:ilvl w:val="0"/>
          <w:numId w:val="23"/>
        </w:numPr>
        <w:tabs>
          <w:tab w:val="left" w:pos="230"/>
        </w:tabs>
        <w:jc w:val="left"/>
        <w:rPr>
          <w:rStyle w:val="FontStyle211"/>
        </w:rPr>
      </w:pPr>
      <w:r>
        <w:rPr>
          <w:rStyle w:val="FontStyle211"/>
        </w:rPr>
        <w:t>Выводы о проделанной работе.</w:t>
      </w:r>
    </w:p>
    <w:p w:rsidR="00AC4EC5" w:rsidRDefault="00AC4EC5" w:rsidP="00AC4EC5">
      <w:pPr>
        <w:pStyle w:val="Style1"/>
        <w:widowControl/>
        <w:spacing w:before="120" w:line="240" w:lineRule="auto"/>
        <w:ind w:left="715"/>
        <w:jc w:val="left"/>
        <w:rPr>
          <w:rStyle w:val="FontStyle228"/>
        </w:rPr>
      </w:pPr>
      <w:r>
        <w:rPr>
          <w:rStyle w:val="FontStyle228"/>
        </w:rPr>
        <w:lastRenderedPageBreak/>
        <w:t>Методический пример</w:t>
      </w:r>
    </w:p>
    <w:p w:rsidR="007847F7" w:rsidRDefault="007847F7" w:rsidP="00AC4EC5">
      <w:pPr>
        <w:pStyle w:val="Style1"/>
        <w:widowControl/>
        <w:spacing w:before="120" w:line="240" w:lineRule="auto"/>
        <w:ind w:left="715"/>
        <w:jc w:val="left"/>
        <w:rPr>
          <w:rStyle w:val="FontStyle228"/>
          <w:lang w:val="en-US"/>
        </w:rPr>
      </w:pPr>
    </w:p>
    <w:p w:rsidR="00AC4EC5" w:rsidRPr="00E20E34" w:rsidRDefault="00AC4EC5" w:rsidP="00AC4EC5">
      <w:pPr>
        <w:pStyle w:val="Style22"/>
        <w:widowControl/>
        <w:tabs>
          <w:tab w:val="left" w:pos="8976"/>
        </w:tabs>
        <w:spacing w:before="53" w:line="240" w:lineRule="auto"/>
        <w:jc w:val="center"/>
        <w:rPr>
          <w:rStyle w:val="FontStyle211"/>
          <w:lang w:val="en-US"/>
        </w:rPr>
      </w:pPr>
      <w:r>
        <w:rPr>
          <w:noProof/>
        </w:rPr>
        <w:drawing>
          <wp:inline distT="0" distB="0" distL="0" distR="0">
            <wp:extent cx="3017520" cy="2760962"/>
            <wp:effectExtent l="19050" t="0" r="0" b="0"/>
            <wp:docPr id="3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srcRect/>
                    <a:stretch>
                      <a:fillRect/>
                    </a:stretch>
                  </pic:blipFill>
                  <pic:spPr bwMode="auto">
                    <a:xfrm>
                      <a:off x="0" y="0"/>
                      <a:ext cx="3023044" cy="2766017"/>
                    </a:xfrm>
                    <a:prstGeom prst="rect">
                      <a:avLst/>
                    </a:prstGeom>
                    <a:noFill/>
                    <a:ln w="9525">
                      <a:noFill/>
                      <a:miter lim="800000"/>
                      <a:headEnd/>
                      <a:tailEnd/>
                    </a:ln>
                  </pic:spPr>
                </pic:pic>
              </a:graphicData>
            </a:graphic>
          </wp:inline>
        </w:drawing>
      </w:r>
    </w:p>
    <w:p w:rsidR="00AC4EC5" w:rsidRPr="008225CE" w:rsidRDefault="00AC4EC5" w:rsidP="00AC4EC5">
      <w:pPr>
        <w:pStyle w:val="Style45"/>
        <w:widowControl/>
        <w:spacing w:before="62"/>
        <w:jc w:val="center"/>
        <w:rPr>
          <w:rStyle w:val="FontStyle229"/>
        </w:rPr>
      </w:pPr>
      <w:r w:rsidRPr="008225CE">
        <w:rPr>
          <w:rStyle w:val="FontStyle223"/>
          <w:b w:val="0"/>
          <w:sz w:val="24"/>
          <w:szCs w:val="24"/>
        </w:rPr>
        <w:t xml:space="preserve">Рис. 4.1. </w:t>
      </w:r>
      <w:r w:rsidRPr="008225CE">
        <w:rPr>
          <w:rStyle w:val="FontStyle229"/>
        </w:rPr>
        <w:t>График</w:t>
      </w:r>
    </w:p>
    <w:p w:rsidR="00AC4EC5" w:rsidRDefault="00AC4EC5" w:rsidP="00AC4EC5">
      <w:pPr>
        <w:pStyle w:val="Style122"/>
        <w:widowControl/>
        <w:spacing w:line="240" w:lineRule="auto"/>
        <w:rPr>
          <w:sz w:val="20"/>
          <w:szCs w:val="20"/>
        </w:rPr>
      </w:pPr>
    </w:p>
    <w:p w:rsidR="00AC4EC5" w:rsidRDefault="00AC4EC5" w:rsidP="00AC4EC5">
      <w:pPr>
        <w:pStyle w:val="Style122"/>
        <w:widowControl/>
        <w:tabs>
          <w:tab w:val="left" w:pos="648"/>
        </w:tabs>
        <w:spacing w:before="86" w:line="240" w:lineRule="auto"/>
        <w:jc w:val="left"/>
        <w:rPr>
          <w:rStyle w:val="FontStyle211"/>
        </w:rPr>
      </w:pPr>
      <w:r>
        <w:rPr>
          <w:rStyle w:val="FontStyle211"/>
        </w:rPr>
        <w:t xml:space="preserve"> 1.</w:t>
      </w:r>
      <w:r>
        <w:rPr>
          <w:rStyle w:val="FontStyle211"/>
          <w:sz w:val="20"/>
          <w:szCs w:val="20"/>
        </w:rPr>
        <w:tab/>
        <w:t xml:space="preserve"> </w:t>
      </w:r>
      <w:r>
        <w:rPr>
          <w:rStyle w:val="FontStyle211"/>
        </w:rPr>
        <w:t>График (рис. 4.1) следует представить в компьютерном графическом</w:t>
      </w:r>
      <w:r w:rsidRPr="008225CE">
        <w:rPr>
          <w:rStyle w:val="FontStyle211"/>
        </w:rPr>
        <w:t xml:space="preserve"> </w:t>
      </w:r>
      <w:r>
        <w:rPr>
          <w:rStyle w:val="FontStyle211"/>
        </w:rPr>
        <w:t>виде.</w:t>
      </w:r>
    </w:p>
    <w:p w:rsidR="00AC4EC5" w:rsidRPr="00884320" w:rsidRDefault="00AC4EC5" w:rsidP="00AC4EC5">
      <w:pPr>
        <w:pStyle w:val="Style122"/>
        <w:widowControl/>
        <w:tabs>
          <w:tab w:val="left" w:pos="706"/>
        </w:tabs>
        <w:spacing w:line="240" w:lineRule="auto"/>
        <w:ind w:left="302" w:firstLine="0"/>
        <w:jc w:val="left"/>
        <w:rPr>
          <w:rStyle w:val="FontStyle211"/>
        </w:rPr>
      </w:pPr>
      <w:r>
        <w:rPr>
          <w:rStyle w:val="FontStyle211"/>
        </w:rPr>
        <w:t>2.</w:t>
      </w:r>
      <w:r>
        <w:rPr>
          <w:rStyle w:val="FontStyle211"/>
          <w:sz w:val="20"/>
          <w:szCs w:val="20"/>
        </w:rPr>
        <w:tab/>
      </w:r>
      <w:r>
        <w:rPr>
          <w:rStyle w:val="FontStyle211"/>
        </w:rPr>
        <w:t>С исходного графика снимаются точки и заносятся в таблицу (табл. 4.1).</w:t>
      </w:r>
    </w:p>
    <w:p w:rsidR="00AC4EC5" w:rsidRPr="00884320" w:rsidRDefault="00AC4EC5" w:rsidP="00AC4EC5">
      <w:pPr>
        <w:pStyle w:val="Style122"/>
        <w:widowControl/>
        <w:tabs>
          <w:tab w:val="left" w:pos="706"/>
        </w:tabs>
        <w:spacing w:line="240" w:lineRule="auto"/>
        <w:ind w:left="302" w:firstLine="0"/>
        <w:jc w:val="left"/>
        <w:rPr>
          <w:rStyle w:val="FontStyle211"/>
        </w:rPr>
      </w:pPr>
    </w:p>
    <w:p w:rsidR="00AC4EC5" w:rsidRPr="00E64258" w:rsidRDefault="00AC4EC5" w:rsidP="00AC4EC5">
      <w:pPr>
        <w:pStyle w:val="Style122"/>
        <w:widowControl/>
        <w:tabs>
          <w:tab w:val="left" w:pos="706"/>
        </w:tabs>
        <w:spacing w:line="240" w:lineRule="auto"/>
        <w:ind w:left="302" w:firstLine="0"/>
        <w:jc w:val="center"/>
        <w:rPr>
          <w:rStyle w:val="FontStyle223"/>
          <w:sz w:val="24"/>
          <w:szCs w:val="24"/>
        </w:rPr>
      </w:pPr>
      <w:r w:rsidRPr="00E64258">
        <w:rPr>
          <w:rStyle w:val="FontStyle223"/>
          <w:sz w:val="24"/>
          <w:szCs w:val="24"/>
        </w:rPr>
        <w:t>Данные полученные с графика (рис. 4.1).</w:t>
      </w:r>
    </w:p>
    <w:p w:rsidR="00AC4EC5" w:rsidRPr="00884320" w:rsidRDefault="00AC4EC5" w:rsidP="00AC4EC5">
      <w:pPr>
        <w:pStyle w:val="Style122"/>
        <w:widowControl/>
        <w:tabs>
          <w:tab w:val="left" w:pos="706"/>
        </w:tabs>
        <w:spacing w:line="240" w:lineRule="auto"/>
        <w:ind w:left="302" w:firstLine="0"/>
        <w:jc w:val="center"/>
        <w:rPr>
          <w:rStyle w:val="FontStyle223"/>
        </w:rPr>
      </w:pPr>
    </w:p>
    <w:tbl>
      <w:tblPr>
        <w:tblW w:w="9294" w:type="dxa"/>
        <w:jc w:val="right"/>
        <w:tblInd w:w="2898" w:type="dxa"/>
        <w:tblLayout w:type="fixed"/>
        <w:tblCellMar>
          <w:left w:w="40" w:type="dxa"/>
          <w:right w:w="40" w:type="dxa"/>
        </w:tblCellMar>
        <w:tblLook w:val="0000"/>
      </w:tblPr>
      <w:tblGrid>
        <w:gridCol w:w="1166"/>
        <w:gridCol w:w="1157"/>
        <w:gridCol w:w="1162"/>
        <w:gridCol w:w="1162"/>
        <w:gridCol w:w="1162"/>
        <w:gridCol w:w="1162"/>
        <w:gridCol w:w="1157"/>
        <w:gridCol w:w="1166"/>
      </w:tblGrid>
      <w:tr w:rsidR="00AC4EC5" w:rsidRPr="00AC4EC5" w:rsidTr="00941CB8">
        <w:trPr>
          <w:jc w:val="right"/>
        </w:trPr>
        <w:tc>
          <w:tcPr>
            <w:tcW w:w="1166" w:type="dxa"/>
            <w:tcBorders>
              <w:top w:val="single" w:sz="6" w:space="0" w:color="auto"/>
              <w:left w:val="single" w:sz="6" w:space="0" w:color="auto"/>
              <w:bottom w:val="single" w:sz="6" w:space="0" w:color="auto"/>
              <w:right w:val="single" w:sz="6" w:space="0" w:color="auto"/>
            </w:tcBorders>
          </w:tcPr>
          <w:p w:rsidR="00AC4EC5" w:rsidRPr="00AC4EC5" w:rsidRDefault="00AC4EC5" w:rsidP="00941CB8">
            <w:pPr>
              <w:pStyle w:val="Style30"/>
              <w:widowControl/>
              <w:rPr>
                <w:rStyle w:val="FontStyle172"/>
                <w:rFonts w:ascii="Times New Roman" w:hAnsi="Times New Roman" w:cs="Times New Roman"/>
                <w:i/>
                <w:sz w:val="24"/>
                <w:szCs w:val="24"/>
              </w:rPr>
            </w:pPr>
            <w:r w:rsidRPr="00AC4EC5">
              <w:rPr>
                <w:rStyle w:val="FontStyle172"/>
                <w:rFonts w:ascii="Times New Roman" w:hAnsi="Times New Roman" w:cs="Times New Roman"/>
                <w:i/>
                <w:sz w:val="24"/>
                <w:szCs w:val="24"/>
                <w:lang w:val="en-US"/>
              </w:rPr>
              <w:t>t</w:t>
            </w:r>
            <w:r w:rsidRPr="00AC4EC5">
              <w:rPr>
                <w:rStyle w:val="FontStyle172"/>
                <w:rFonts w:ascii="Times New Roman" w:hAnsi="Times New Roman" w:cs="Times New Roman"/>
                <w:i/>
                <w:sz w:val="24"/>
                <w:szCs w:val="24"/>
              </w:rPr>
              <w:t xml:space="preserve">, </w:t>
            </w:r>
            <w:smartTag w:uri="urn:schemas-microsoft-com:office:smarttags" w:element="metricconverter">
              <w:smartTagPr>
                <w:attr w:name="ProductID" w:val="0C"/>
              </w:smartTagPr>
              <w:r w:rsidRPr="00AC4EC5">
                <w:rPr>
                  <w:rStyle w:val="FontStyle172"/>
                  <w:rFonts w:ascii="Times New Roman" w:hAnsi="Times New Roman" w:cs="Times New Roman"/>
                  <w:i/>
                  <w:sz w:val="24"/>
                  <w:szCs w:val="24"/>
                  <w:vertAlign w:val="superscript"/>
                </w:rPr>
                <w:t>0</w:t>
              </w:r>
              <w:r w:rsidRPr="00AC4EC5">
                <w:rPr>
                  <w:rStyle w:val="FontStyle172"/>
                  <w:rFonts w:ascii="Times New Roman" w:hAnsi="Times New Roman" w:cs="Times New Roman"/>
                  <w:i/>
                  <w:sz w:val="24"/>
                  <w:szCs w:val="24"/>
                  <w:lang w:val="en-US"/>
                </w:rPr>
                <w:t>C</w:t>
              </w:r>
            </w:smartTag>
          </w:p>
          <w:p w:rsidR="00AC4EC5" w:rsidRPr="00AC4EC5" w:rsidRDefault="00AC4EC5" w:rsidP="00941CB8">
            <w:pPr>
              <w:pStyle w:val="Style30"/>
              <w:widowControl/>
              <w:rPr>
                <w:rStyle w:val="FontStyle224"/>
                <w:sz w:val="24"/>
                <w:szCs w:val="24"/>
              </w:rPr>
            </w:pPr>
            <w:r w:rsidRPr="00AC4EC5">
              <w:rPr>
                <w:rStyle w:val="FontStyle172"/>
                <w:rFonts w:ascii="Times New Roman" w:hAnsi="Times New Roman" w:cs="Times New Roman"/>
                <w:sz w:val="24"/>
                <w:szCs w:val="24"/>
              </w:rPr>
              <w:t xml:space="preserve">(Узловая точка </w:t>
            </w:r>
            <w:r w:rsidRPr="00AC4EC5">
              <w:rPr>
                <w:rStyle w:val="FontStyle224"/>
                <w:b w:val="0"/>
                <w:sz w:val="24"/>
                <w:szCs w:val="24"/>
              </w:rPr>
              <w:t>Х)</w:t>
            </w:r>
          </w:p>
        </w:tc>
        <w:tc>
          <w:tcPr>
            <w:tcW w:w="1157"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ind w:left="360"/>
              <w:jc w:val="left"/>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 xml:space="preserve">  25</w:t>
            </w:r>
          </w:p>
        </w:tc>
        <w:tc>
          <w:tcPr>
            <w:tcW w:w="1162"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50</w:t>
            </w:r>
          </w:p>
        </w:tc>
        <w:tc>
          <w:tcPr>
            <w:tcW w:w="1162"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100</w:t>
            </w:r>
          </w:p>
        </w:tc>
        <w:tc>
          <w:tcPr>
            <w:tcW w:w="1162"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150</w:t>
            </w:r>
          </w:p>
        </w:tc>
        <w:tc>
          <w:tcPr>
            <w:tcW w:w="1162"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250</w:t>
            </w:r>
          </w:p>
        </w:tc>
        <w:tc>
          <w:tcPr>
            <w:tcW w:w="1166"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300</w:t>
            </w:r>
          </w:p>
        </w:tc>
      </w:tr>
      <w:tr w:rsidR="00AC4EC5" w:rsidRPr="00AC4EC5" w:rsidTr="00941CB8">
        <w:trPr>
          <w:jc w:val="right"/>
        </w:trPr>
        <w:tc>
          <w:tcPr>
            <w:tcW w:w="1166"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29"/>
              <w:widowControl/>
              <w:spacing w:line="221" w:lineRule="exact"/>
              <w:jc w:val="center"/>
              <w:rPr>
                <w:rStyle w:val="FontStyle209"/>
                <w:b/>
                <w:sz w:val="24"/>
                <w:szCs w:val="24"/>
                <w:lang w:val="en-US" w:eastAsia="en-US"/>
              </w:rPr>
            </w:pPr>
            <w:r w:rsidRPr="00AC4EC5">
              <w:rPr>
                <w:rStyle w:val="FontStyle224"/>
                <w:b w:val="0"/>
                <w:sz w:val="24"/>
                <w:szCs w:val="24"/>
                <w:lang w:val="en-US" w:eastAsia="en-US"/>
              </w:rPr>
              <w:t>K</w:t>
            </w:r>
            <w:r w:rsidRPr="00AC4EC5">
              <w:rPr>
                <w:rStyle w:val="FontStyle209"/>
                <w:b/>
                <w:sz w:val="24"/>
                <w:szCs w:val="24"/>
                <w:lang w:val="en-US" w:eastAsia="en-US"/>
              </w:rPr>
              <w:t>t</w:t>
            </w:r>
          </w:p>
          <w:p w:rsidR="00AC4EC5" w:rsidRPr="00AC4EC5" w:rsidRDefault="00AC4EC5" w:rsidP="00941CB8">
            <w:pPr>
              <w:pStyle w:val="Style30"/>
              <w:widowControl/>
              <w:spacing w:line="221" w:lineRule="exact"/>
              <w:rPr>
                <w:rStyle w:val="FontStyle172"/>
                <w:rFonts w:ascii="Times New Roman" w:hAnsi="Times New Roman" w:cs="Times New Roman"/>
                <w:sz w:val="24"/>
                <w:szCs w:val="24"/>
                <w:lang w:val="en-US"/>
              </w:rPr>
            </w:pPr>
            <w:r w:rsidRPr="00AC4EC5">
              <w:rPr>
                <w:rStyle w:val="FontStyle172"/>
                <w:rFonts w:ascii="Times New Roman" w:hAnsi="Times New Roman" w:cs="Times New Roman"/>
                <w:sz w:val="24"/>
                <w:szCs w:val="24"/>
              </w:rPr>
              <w:t xml:space="preserve">Значение </w:t>
            </w:r>
          </w:p>
          <w:p w:rsidR="00AC4EC5" w:rsidRPr="00AC4EC5" w:rsidRDefault="00AC4EC5" w:rsidP="00941CB8">
            <w:pPr>
              <w:pStyle w:val="Style30"/>
              <w:widowControl/>
              <w:spacing w:line="221" w:lineRule="exact"/>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У</w:t>
            </w:r>
          </w:p>
        </w:tc>
        <w:tc>
          <w:tcPr>
            <w:tcW w:w="1157"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ind w:left="427"/>
              <w:jc w:val="left"/>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 xml:space="preserve">  1</w:t>
            </w:r>
          </w:p>
        </w:tc>
        <w:tc>
          <w:tcPr>
            <w:tcW w:w="1162"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1,0004</w:t>
            </w:r>
          </w:p>
        </w:tc>
        <w:tc>
          <w:tcPr>
            <w:tcW w:w="1162"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1,0011</w:t>
            </w:r>
          </w:p>
        </w:tc>
        <w:tc>
          <w:tcPr>
            <w:tcW w:w="1162"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1,0018</w:t>
            </w:r>
          </w:p>
        </w:tc>
        <w:tc>
          <w:tcPr>
            <w:tcW w:w="1162"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1,0027</w:t>
            </w:r>
          </w:p>
        </w:tc>
        <w:tc>
          <w:tcPr>
            <w:tcW w:w="1157"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1,0037</w:t>
            </w:r>
          </w:p>
        </w:tc>
        <w:tc>
          <w:tcPr>
            <w:tcW w:w="1166" w:type="dxa"/>
            <w:tcBorders>
              <w:top w:val="single" w:sz="6" w:space="0" w:color="auto"/>
              <w:left w:val="single" w:sz="6" w:space="0" w:color="auto"/>
              <w:bottom w:val="single" w:sz="6" w:space="0" w:color="auto"/>
              <w:right w:val="single" w:sz="6" w:space="0" w:color="auto"/>
            </w:tcBorders>
            <w:vAlign w:val="center"/>
          </w:tcPr>
          <w:p w:rsidR="00AC4EC5" w:rsidRPr="00AC4EC5" w:rsidRDefault="00AC4EC5" w:rsidP="00941CB8">
            <w:pPr>
              <w:pStyle w:val="Style30"/>
              <w:widowControl/>
              <w:spacing w:line="240" w:lineRule="auto"/>
              <w:rPr>
                <w:rStyle w:val="FontStyle172"/>
                <w:rFonts w:ascii="Times New Roman" w:hAnsi="Times New Roman" w:cs="Times New Roman"/>
                <w:sz w:val="24"/>
                <w:szCs w:val="24"/>
              </w:rPr>
            </w:pPr>
            <w:r w:rsidRPr="00AC4EC5">
              <w:rPr>
                <w:rStyle w:val="FontStyle172"/>
                <w:rFonts w:ascii="Times New Roman" w:hAnsi="Times New Roman" w:cs="Times New Roman"/>
                <w:sz w:val="24"/>
                <w:szCs w:val="24"/>
              </w:rPr>
              <w:t>1,0047</w:t>
            </w:r>
          </w:p>
        </w:tc>
      </w:tr>
    </w:tbl>
    <w:p w:rsidR="00AC4EC5" w:rsidRPr="008225CE" w:rsidRDefault="00AC4EC5" w:rsidP="00AC4EC5">
      <w:pPr>
        <w:pStyle w:val="Style122"/>
        <w:widowControl/>
        <w:tabs>
          <w:tab w:val="left" w:pos="706"/>
        </w:tabs>
        <w:spacing w:line="240" w:lineRule="auto"/>
        <w:ind w:left="302" w:firstLine="0"/>
        <w:jc w:val="center"/>
        <w:rPr>
          <w:rStyle w:val="FontStyle211"/>
        </w:rPr>
      </w:pPr>
    </w:p>
    <w:p w:rsidR="00AC4EC5" w:rsidRDefault="00AC4EC5" w:rsidP="00AC4EC5">
      <w:pPr>
        <w:pStyle w:val="Style16"/>
        <w:widowControl/>
        <w:spacing w:line="240" w:lineRule="auto"/>
        <w:ind w:left="701" w:firstLine="0"/>
        <w:jc w:val="left"/>
        <w:rPr>
          <w:rStyle w:val="FontStyle211"/>
        </w:rPr>
      </w:pPr>
      <w:r>
        <w:rPr>
          <w:rStyle w:val="FontStyle211"/>
        </w:rPr>
        <w:t>Из этих данных строим график:</w:t>
      </w:r>
    </w:p>
    <w:p w:rsidR="00AC4EC5" w:rsidRDefault="00AC4EC5" w:rsidP="00AC4EC5">
      <w:pPr>
        <w:pStyle w:val="Style16"/>
        <w:widowControl/>
        <w:spacing w:line="240" w:lineRule="auto"/>
        <w:ind w:firstLine="0"/>
        <w:jc w:val="left"/>
        <w:rPr>
          <w:rStyle w:val="FontStyle211"/>
        </w:rPr>
      </w:pPr>
      <w:r>
        <w:rPr>
          <w:rStyle w:val="FontStyle211"/>
        </w:rPr>
        <w:t xml:space="preserve">«Мастер диаграмм - Точечная - Выбираем значения </w:t>
      </w:r>
      <w:r w:rsidRPr="003726AE">
        <w:rPr>
          <w:rStyle w:val="FontStyle211"/>
        </w:rPr>
        <w:t>«</w:t>
      </w:r>
      <w:r w:rsidRPr="008225CE">
        <w:rPr>
          <w:rStyle w:val="FontStyle211"/>
          <w:i/>
          <w:lang w:val="en-US"/>
        </w:rPr>
        <w:t>Y</w:t>
      </w:r>
      <w:r w:rsidRPr="003726AE">
        <w:rPr>
          <w:rStyle w:val="FontStyle211"/>
        </w:rPr>
        <w:t xml:space="preserve">» </w:t>
      </w:r>
      <w:r>
        <w:rPr>
          <w:rStyle w:val="FontStyle211"/>
        </w:rPr>
        <w:t>и «</w:t>
      </w:r>
      <w:r w:rsidRPr="008225CE">
        <w:rPr>
          <w:rStyle w:val="FontStyle211"/>
          <w:i/>
        </w:rPr>
        <w:t>X</w:t>
      </w:r>
      <w:r>
        <w:rPr>
          <w:rStyle w:val="FontStyle211"/>
        </w:rPr>
        <w:t xml:space="preserve">», соответственно </w:t>
      </w:r>
      <w:r w:rsidRPr="003726AE">
        <w:rPr>
          <w:rStyle w:val="FontStyle211"/>
        </w:rPr>
        <w:t>«</w:t>
      </w:r>
      <w:r w:rsidRPr="008225CE">
        <w:rPr>
          <w:rStyle w:val="FontStyle211"/>
          <w:i/>
          <w:lang w:val="en-US"/>
        </w:rPr>
        <w:t>x</w:t>
      </w:r>
      <w:r w:rsidRPr="003726AE">
        <w:rPr>
          <w:rStyle w:val="FontStyle211"/>
        </w:rPr>
        <w:t xml:space="preserve">» </w:t>
      </w:r>
      <w:r>
        <w:rPr>
          <w:rStyle w:val="FontStyle211"/>
        </w:rPr>
        <w:t>и «</w:t>
      </w:r>
      <w:r w:rsidRPr="008225CE">
        <w:rPr>
          <w:rStyle w:val="FontStyle211"/>
          <w:i/>
        </w:rPr>
        <w:t>у</w:t>
      </w:r>
      <w:r>
        <w:rPr>
          <w:rStyle w:val="FontStyle211"/>
        </w:rPr>
        <w:t>».</w:t>
      </w:r>
    </w:p>
    <w:p w:rsidR="00AC4EC5" w:rsidRPr="00AC4EC5" w:rsidRDefault="00AC4EC5" w:rsidP="00AC4EC5">
      <w:pPr>
        <w:pStyle w:val="Style16"/>
        <w:widowControl/>
        <w:spacing w:line="240" w:lineRule="auto"/>
        <w:ind w:firstLine="0"/>
        <w:jc w:val="left"/>
        <w:rPr>
          <w:rStyle w:val="FontStyle211"/>
        </w:rPr>
      </w:pPr>
    </w:p>
    <w:p w:rsidR="00AC4EC5" w:rsidRDefault="00AC4EC5" w:rsidP="00AC4EC5">
      <w:pPr>
        <w:pStyle w:val="Style16"/>
        <w:widowControl/>
        <w:spacing w:line="240" w:lineRule="auto"/>
        <w:ind w:firstLine="0"/>
        <w:jc w:val="center"/>
        <w:rPr>
          <w:rStyle w:val="FontStyle211"/>
          <w:lang w:val="en-US"/>
        </w:rPr>
      </w:pPr>
      <w:r>
        <w:rPr>
          <w:noProof/>
        </w:rPr>
        <w:drawing>
          <wp:inline distT="0" distB="0" distL="0" distR="0">
            <wp:extent cx="3618230" cy="2299335"/>
            <wp:effectExtent l="19050" t="0" r="1270" b="0"/>
            <wp:docPr id="2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srcRect/>
                    <a:stretch>
                      <a:fillRect/>
                    </a:stretch>
                  </pic:blipFill>
                  <pic:spPr bwMode="auto">
                    <a:xfrm>
                      <a:off x="0" y="0"/>
                      <a:ext cx="3618230" cy="2299335"/>
                    </a:xfrm>
                    <a:prstGeom prst="rect">
                      <a:avLst/>
                    </a:prstGeom>
                    <a:noFill/>
                    <a:ln w="9525">
                      <a:noFill/>
                      <a:miter lim="800000"/>
                      <a:headEnd/>
                      <a:tailEnd/>
                    </a:ln>
                  </pic:spPr>
                </pic:pic>
              </a:graphicData>
            </a:graphic>
          </wp:inline>
        </w:drawing>
      </w:r>
    </w:p>
    <w:p w:rsidR="00AC4EC5" w:rsidRDefault="00AC4EC5" w:rsidP="00AC4EC5">
      <w:pPr>
        <w:pStyle w:val="Style16"/>
        <w:widowControl/>
        <w:spacing w:line="240" w:lineRule="auto"/>
        <w:ind w:firstLine="0"/>
        <w:jc w:val="center"/>
        <w:rPr>
          <w:rStyle w:val="FontStyle211"/>
        </w:rPr>
      </w:pPr>
    </w:p>
    <w:p w:rsidR="00AC4EC5" w:rsidRDefault="00AC4EC5" w:rsidP="00AC4EC5">
      <w:pPr>
        <w:pStyle w:val="Style16"/>
        <w:widowControl/>
        <w:spacing w:line="240" w:lineRule="auto"/>
        <w:ind w:firstLine="0"/>
        <w:jc w:val="center"/>
        <w:rPr>
          <w:rStyle w:val="FontStyle211"/>
        </w:rPr>
      </w:pPr>
      <w:r>
        <w:rPr>
          <w:rStyle w:val="FontStyle211"/>
        </w:rPr>
        <w:t>Рис. 4.2 График эксперимента</w:t>
      </w:r>
    </w:p>
    <w:p w:rsidR="00AC4EC5" w:rsidRPr="003726AE" w:rsidRDefault="00AC4EC5" w:rsidP="00AC4EC5">
      <w:pPr>
        <w:pStyle w:val="Style112"/>
        <w:widowControl/>
        <w:tabs>
          <w:tab w:val="left" w:pos="701"/>
        </w:tabs>
        <w:spacing w:before="82" w:line="240" w:lineRule="auto"/>
        <w:ind w:left="298" w:firstLine="0"/>
        <w:jc w:val="left"/>
        <w:rPr>
          <w:rStyle w:val="FontStyle211"/>
        </w:rPr>
      </w:pPr>
      <w:r>
        <w:rPr>
          <w:rStyle w:val="FontStyle211"/>
        </w:rPr>
        <w:lastRenderedPageBreak/>
        <w:t>3.</w:t>
      </w:r>
      <w:r>
        <w:rPr>
          <w:rStyle w:val="FontStyle211"/>
          <w:sz w:val="20"/>
          <w:szCs w:val="20"/>
        </w:rPr>
        <w:tab/>
      </w:r>
      <w:r>
        <w:rPr>
          <w:rStyle w:val="FontStyle211"/>
        </w:rPr>
        <w:t xml:space="preserve">Данные (табл. 4.1) заносятся в </w:t>
      </w:r>
      <w:r>
        <w:rPr>
          <w:rStyle w:val="FontStyle220"/>
          <w:lang w:val="en-US"/>
        </w:rPr>
        <w:t>Excel</w:t>
      </w:r>
      <w:r w:rsidRPr="003726AE">
        <w:rPr>
          <w:rStyle w:val="FontStyle220"/>
        </w:rPr>
        <w:t xml:space="preserve"> </w:t>
      </w:r>
      <w:r>
        <w:rPr>
          <w:rStyle w:val="FontStyle211"/>
        </w:rPr>
        <w:t xml:space="preserve">(рис. </w:t>
      </w:r>
      <w:r w:rsidRPr="003726AE">
        <w:rPr>
          <w:rStyle w:val="FontStyle211"/>
        </w:rPr>
        <w:t>4.3).</w:t>
      </w:r>
    </w:p>
    <w:p w:rsidR="00AC4EC5" w:rsidRDefault="00AC4EC5" w:rsidP="00AC4EC5">
      <w:pPr>
        <w:pStyle w:val="Style112"/>
        <w:widowControl/>
        <w:numPr>
          <w:ilvl w:val="0"/>
          <w:numId w:val="15"/>
        </w:numPr>
        <w:tabs>
          <w:tab w:val="left" w:pos="672"/>
        </w:tabs>
        <w:spacing w:line="240" w:lineRule="auto"/>
        <w:ind w:firstLine="269"/>
        <w:rPr>
          <w:rStyle w:val="FontStyle211"/>
        </w:rPr>
      </w:pPr>
      <w:r>
        <w:rPr>
          <w:rStyle w:val="FontStyle211"/>
        </w:rPr>
        <w:t>В ячейку В11 вводится точка, в которой необходимо вычислить значение интерполяционного полинома.</w:t>
      </w:r>
    </w:p>
    <w:p w:rsidR="00AC4EC5" w:rsidRDefault="00AC4EC5" w:rsidP="00AC4EC5">
      <w:pPr>
        <w:pStyle w:val="Style112"/>
        <w:widowControl/>
        <w:numPr>
          <w:ilvl w:val="0"/>
          <w:numId w:val="15"/>
        </w:numPr>
        <w:tabs>
          <w:tab w:val="left" w:pos="672"/>
        </w:tabs>
        <w:spacing w:line="240" w:lineRule="auto"/>
        <w:ind w:firstLine="269"/>
        <w:rPr>
          <w:rStyle w:val="FontStyle211"/>
        </w:rPr>
      </w:pPr>
      <w:r>
        <w:rPr>
          <w:rStyle w:val="FontStyle211"/>
        </w:rPr>
        <w:t xml:space="preserve">В ячейку </w:t>
      </w:r>
      <w:r>
        <w:rPr>
          <w:rStyle w:val="FontStyle220"/>
        </w:rPr>
        <w:t>С</w:t>
      </w:r>
      <w:r w:rsidRPr="005F5B93">
        <w:rPr>
          <w:rStyle w:val="FontStyle210"/>
          <w:b w:val="0"/>
          <w:spacing w:val="30"/>
        </w:rPr>
        <w:t>2</w:t>
      </w:r>
      <w:r>
        <w:rPr>
          <w:rStyle w:val="FontStyle220"/>
        </w:rPr>
        <w:t>=ПРОИЗВЕД(В</w:t>
      </w:r>
      <w:r w:rsidRPr="005F5B93">
        <w:rPr>
          <w:rStyle w:val="FontStyle210"/>
          <w:b w:val="0"/>
          <w:spacing w:val="30"/>
        </w:rPr>
        <w:t>11</w:t>
      </w:r>
      <w:r>
        <w:rPr>
          <w:rStyle w:val="FontStyle220"/>
        </w:rPr>
        <w:t>-А</w:t>
      </w:r>
      <w:r w:rsidRPr="005F5B93">
        <w:rPr>
          <w:rStyle w:val="FontStyle210"/>
          <w:b w:val="0"/>
          <w:spacing w:val="30"/>
        </w:rPr>
        <w:t>3</w:t>
      </w:r>
      <w:r>
        <w:rPr>
          <w:rStyle w:val="FontStyle220"/>
        </w:rPr>
        <w:t>:А</w:t>
      </w:r>
      <w:r w:rsidRPr="005F5B93">
        <w:rPr>
          <w:rStyle w:val="FontStyle210"/>
          <w:b w:val="0"/>
          <w:spacing w:val="30"/>
        </w:rPr>
        <w:t>8</w:t>
      </w:r>
      <w:r>
        <w:rPr>
          <w:rStyle w:val="FontStyle220"/>
        </w:rPr>
        <w:t>)/ПРОИЗВЕД(А</w:t>
      </w:r>
      <w:r w:rsidRPr="005F5B93">
        <w:rPr>
          <w:rStyle w:val="FontStyle210"/>
          <w:b w:val="0"/>
          <w:spacing w:val="30"/>
        </w:rPr>
        <w:t>2</w:t>
      </w:r>
      <w:r>
        <w:rPr>
          <w:rStyle w:val="FontStyle220"/>
        </w:rPr>
        <w:t>-А</w:t>
      </w:r>
      <w:r w:rsidRPr="005F5B93">
        <w:rPr>
          <w:rStyle w:val="FontStyle210"/>
          <w:b w:val="0"/>
          <w:spacing w:val="30"/>
        </w:rPr>
        <w:t>3</w:t>
      </w:r>
      <w:r>
        <w:rPr>
          <w:rStyle w:val="FontStyle220"/>
        </w:rPr>
        <w:t>:А</w:t>
      </w:r>
      <w:r w:rsidRPr="005F5B93">
        <w:rPr>
          <w:rStyle w:val="FontStyle210"/>
          <w:b w:val="0"/>
          <w:spacing w:val="30"/>
        </w:rPr>
        <w:t>8)</w:t>
      </w:r>
      <w:r>
        <w:rPr>
          <w:rStyle w:val="FontStyle210"/>
        </w:rPr>
        <w:t xml:space="preserve"> </w:t>
      </w:r>
      <w:r>
        <w:rPr>
          <w:rStyle w:val="FontStyle211"/>
        </w:rPr>
        <w:t xml:space="preserve">(рис. </w:t>
      </w:r>
      <w:r w:rsidRPr="003726AE">
        <w:rPr>
          <w:rStyle w:val="FontStyle211"/>
        </w:rPr>
        <w:t xml:space="preserve">4.3). </w:t>
      </w:r>
      <w:r>
        <w:rPr>
          <w:rStyle w:val="FontStyle211"/>
        </w:rPr>
        <w:t xml:space="preserve">              Сразу следует отметить, что и эта формула, и все прочие формулы из диапазона С2:С8 вводятся как формулы для диапазонов, т.е. с помощью нажатия комбинаций клавиш </w:t>
      </w:r>
      <w:r w:rsidRPr="003726AE">
        <w:rPr>
          <w:rStyle w:val="FontStyle220"/>
        </w:rPr>
        <w:t>«</w:t>
      </w:r>
      <w:r>
        <w:rPr>
          <w:rStyle w:val="FontStyle220"/>
          <w:lang w:val="en-US"/>
        </w:rPr>
        <w:t>Ctrl</w:t>
      </w:r>
      <w:r w:rsidRPr="003726AE">
        <w:rPr>
          <w:rStyle w:val="FontStyle220"/>
        </w:rPr>
        <w:t>+</w:t>
      </w:r>
      <w:r>
        <w:rPr>
          <w:rStyle w:val="FontStyle220"/>
          <w:lang w:val="en-US"/>
        </w:rPr>
        <w:t>Shift</w:t>
      </w:r>
      <w:r w:rsidRPr="003726AE">
        <w:rPr>
          <w:rStyle w:val="FontStyle220"/>
        </w:rPr>
        <w:t>+</w:t>
      </w:r>
      <w:r>
        <w:rPr>
          <w:rStyle w:val="FontStyle220"/>
          <w:lang w:val="en-US"/>
        </w:rPr>
        <w:t>Enter</w:t>
      </w:r>
      <w:r w:rsidRPr="003726AE">
        <w:rPr>
          <w:rStyle w:val="FontStyle220"/>
        </w:rPr>
        <w:t xml:space="preserve">». </w:t>
      </w:r>
      <w:r>
        <w:rPr>
          <w:rStyle w:val="FontStyle211"/>
        </w:rPr>
        <w:t>Причина состоит в том, что аргументами функции «ПРОИЗВЕД()» указываются результаты арифметических операций с диапазонами.</w:t>
      </w:r>
    </w:p>
    <w:p w:rsidR="00AC4EC5" w:rsidRDefault="00AC4EC5" w:rsidP="00AC4EC5">
      <w:pPr>
        <w:pStyle w:val="Style112"/>
        <w:widowControl/>
        <w:numPr>
          <w:ilvl w:val="0"/>
          <w:numId w:val="15"/>
        </w:numPr>
        <w:tabs>
          <w:tab w:val="left" w:pos="672"/>
        </w:tabs>
        <w:spacing w:line="240" w:lineRule="auto"/>
        <w:ind w:firstLine="269"/>
        <w:rPr>
          <w:rStyle w:val="FontStyle211"/>
        </w:rPr>
      </w:pPr>
      <w:r>
        <w:rPr>
          <w:rStyle w:val="FontStyle211"/>
        </w:rPr>
        <w:t>В</w:t>
      </w:r>
      <w:r>
        <w:rPr>
          <w:rStyle w:val="FontStyle211"/>
          <w:sz w:val="20"/>
          <w:szCs w:val="20"/>
        </w:rPr>
        <w:tab/>
      </w:r>
      <w:r>
        <w:rPr>
          <w:rStyle w:val="FontStyle211"/>
        </w:rPr>
        <w:t>ячейки С3:С7=ПРОИЗВЕД($B$11-$A$2:A2;$B$11-А4:$А$8)/ПРОИЗВЕД(А3-$А$2:А2;А3-А4:$А$8), один раз вводится формула в С3, а остальные маркером заполнения.</w:t>
      </w:r>
    </w:p>
    <w:p w:rsidR="00AC4EC5" w:rsidRDefault="00AC4EC5" w:rsidP="00AC4EC5">
      <w:pPr>
        <w:pStyle w:val="Style112"/>
        <w:widowControl/>
        <w:tabs>
          <w:tab w:val="left" w:pos="672"/>
        </w:tabs>
        <w:spacing w:line="240" w:lineRule="auto"/>
        <w:ind w:firstLine="0"/>
        <w:rPr>
          <w:rStyle w:val="FontStyle211"/>
        </w:rPr>
      </w:pPr>
    </w:p>
    <w:p w:rsidR="00AC4EC5" w:rsidRDefault="00AC4EC5" w:rsidP="00AC4EC5">
      <w:pPr>
        <w:pStyle w:val="Style16"/>
        <w:widowControl/>
        <w:spacing w:line="240" w:lineRule="auto"/>
        <w:ind w:firstLine="0"/>
        <w:jc w:val="center"/>
        <w:rPr>
          <w:rStyle w:val="FontStyle211"/>
        </w:rPr>
      </w:pPr>
      <w:r>
        <w:rPr>
          <w:noProof/>
        </w:rPr>
        <w:drawing>
          <wp:inline distT="0" distB="0" distL="0" distR="0">
            <wp:extent cx="4140835" cy="1489075"/>
            <wp:effectExtent l="19050" t="0" r="0" b="0"/>
            <wp:docPr id="2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srcRect/>
                    <a:stretch>
                      <a:fillRect/>
                    </a:stretch>
                  </pic:blipFill>
                  <pic:spPr bwMode="auto">
                    <a:xfrm>
                      <a:off x="0" y="0"/>
                      <a:ext cx="4140835" cy="1489075"/>
                    </a:xfrm>
                    <a:prstGeom prst="rect">
                      <a:avLst/>
                    </a:prstGeom>
                    <a:noFill/>
                    <a:ln w="9525">
                      <a:noFill/>
                      <a:miter lim="800000"/>
                      <a:headEnd/>
                      <a:tailEnd/>
                    </a:ln>
                  </pic:spPr>
                </pic:pic>
              </a:graphicData>
            </a:graphic>
          </wp:inline>
        </w:drawing>
      </w:r>
    </w:p>
    <w:p w:rsidR="00AC4EC5" w:rsidRDefault="00AC4EC5" w:rsidP="00AC4EC5">
      <w:pPr>
        <w:pStyle w:val="Style16"/>
        <w:widowControl/>
        <w:spacing w:line="240" w:lineRule="auto"/>
        <w:ind w:firstLine="0"/>
        <w:jc w:val="center"/>
        <w:rPr>
          <w:rStyle w:val="FontStyle211"/>
        </w:rPr>
      </w:pPr>
      <w:r>
        <w:rPr>
          <w:rStyle w:val="FontStyle211"/>
        </w:rPr>
        <w:t>Рис. 4.3 Исходные данные</w:t>
      </w:r>
    </w:p>
    <w:p w:rsidR="00AC4EC5" w:rsidRDefault="00AC4EC5" w:rsidP="00AC4EC5">
      <w:pPr>
        <w:pStyle w:val="Style16"/>
        <w:widowControl/>
        <w:spacing w:line="240" w:lineRule="auto"/>
        <w:ind w:firstLine="0"/>
        <w:rPr>
          <w:rStyle w:val="FontStyle211"/>
        </w:rPr>
      </w:pPr>
    </w:p>
    <w:p w:rsidR="00AC4EC5" w:rsidRDefault="00AC4EC5" w:rsidP="00AC4EC5">
      <w:pPr>
        <w:pStyle w:val="Style115"/>
        <w:widowControl/>
        <w:numPr>
          <w:ilvl w:val="0"/>
          <w:numId w:val="15"/>
        </w:numPr>
        <w:tabs>
          <w:tab w:val="left" w:pos="653"/>
        </w:tabs>
        <w:ind w:left="254"/>
        <w:rPr>
          <w:rStyle w:val="FontStyle211"/>
        </w:rPr>
      </w:pPr>
      <w:r>
        <w:rPr>
          <w:rStyle w:val="FontStyle211"/>
        </w:rPr>
        <w:t xml:space="preserve">В ячейку С8 </w:t>
      </w:r>
      <w:r>
        <w:rPr>
          <w:rStyle w:val="FontStyle220"/>
        </w:rPr>
        <w:t>=ПРОИЗВЕД(Б1\-Л2\А1)1ПРОИЗВЕД(А8-А2\Л1).</w:t>
      </w:r>
    </w:p>
    <w:p w:rsidR="00AC4EC5" w:rsidRDefault="00AC4EC5" w:rsidP="00AC4EC5">
      <w:pPr>
        <w:pStyle w:val="Style122"/>
        <w:widowControl/>
        <w:numPr>
          <w:ilvl w:val="0"/>
          <w:numId w:val="16"/>
        </w:numPr>
        <w:tabs>
          <w:tab w:val="left" w:pos="653"/>
        </w:tabs>
        <w:spacing w:line="240" w:lineRule="auto"/>
        <w:ind w:firstLine="254"/>
        <w:rPr>
          <w:rStyle w:val="FontStyle211"/>
        </w:rPr>
      </w:pPr>
      <w:r>
        <w:rPr>
          <w:rStyle w:val="FontStyle211"/>
        </w:rPr>
        <w:t>После этого осталось только вычислить интерполяционный полином. Для этого в ячейку С11 =СУММПРОИЗВ(Б2:Б8;</w:t>
      </w:r>
      <w:r>
        <w:rPr>
          <w:rStyle w:val="FontStyle211"/>
          <w:lang w:val="en-US"/>
        </w:rPr>
        <w:t>C</w:t>
      </w:r>
      <w:r w:rsidRPr="003726AE">
        <w:rPr>
          <w:rStyle w:val="FontStyle211"/>
        </w:rPr>
        <w:t>2:</w:t>
      </w:r>
      <w:r>
        <w:rPr>
          <w:rStyle w:val="FontStyle211"/>
          <w:lang w:val="en-US"/>
        </w:rPr>
        <w:t>C</w:t>
      </w:r>
      <w:r w:rsidRPr="003726AE">
        <w:rPr>
          <w:rStyle w:val="FontStyle211"/>
        </w:rPr>
        <w:t xml:space="preserve">8) </w:t>
      </w:r>
      <w:r>
        <w:rPr>
          <w:rStyle w:val="FontStyle211"/>
        </w:rPr>
        <w:t>(рис. 4.4.).</w:t>
      </w:r>
    </w:p>
    <w:p w:rsidR="00AC4EC5" w:rsidRDefault="00AC4EC5" w:rsidP="00AC4EC5">
      <w:pPr>
        <w:pStyle w:val="Style16"/>
        <w:widowControl/>
        <w:spacing w:line="240" w:lineRule="auto"/>
        <w:ind w:firstLine="0"/>
        <w:rPr>
          <w:rStyle w:val="FontStyle211"/>
        </w:rPr>
      </w:pPr>
      <w:r>
        <w:rPr>
          <w:rStyle w:val="FontStyle211"/>
        </w:rPr>
        <w:t>Теперь построим график по данным значениям и точку аргумента «Х»: «Мастер диаграмм - Точечная - Вкладка «Ряд» - Создать два ряда (рис. 4.5., рис.4.6.) - Готово». Теперь при изменении значения в ячейке В11, будем видеть как передвигается точка по мнимой кривой. При желании можно построить график по найденным значениям. (рис. 4.7)</w:t>
      </w:r>
    </w:p>
    <w:p w:rsidR="00AC4EC5" w:rsidRDefault="00AC4EC5" w:rsidP="00AC4EC5">
      <w:pPr>
        <w:pStyle w:val="Style16"/>
        <w:widowControl/>
        <w:spacing w:line="240" w:lineRule="auto"/>
        <w:ind w:firstLine="0"/>
        <w:jc w:val="center"/>
        <w:rPr>
          <w:rStyle w:val="FontStyle211"/>
        </w:rPr>
      </w:pPr>
      <w:r>
        <w:rPr>
          <w:noProof/>
        </w:rPr>
        <w:drawing>
          <wp:inline distT="0" distB="0" distL="0" distR="0">
            <wp:extent cx="3840480" cy="2142490"/>
            <wp:effectExtent l="19050" t="0" r="7620" b="0"/>
            <wp:docPr id="2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srcRect/>
                    <a:stretch>
                      <a:fillRect/>
                    </a:stretch>
                  </pic:blipFill>
                  <pic:spPr bwMode="auto">
                    <a:xfrm>
                      <a:off x="0" y="0"/>
                      <a:ext cx="3840480" cy="2142490"/>
                    </a:xfrm>
                    <a:prstGeom prst="rect">
                      <a:avLst/>
                    </a:prstGeom>
                    <a:noFill/>
                    <a:ln w="9525">
                      <a:noFill/>
                      <a:miter lim="800000"/>
                      <a:headEnd/>
                      <a:tailEnd/>
                    </a:ln>
                  </pic:spPr>
                </pic:pic>
              </a:graphicData>
            </a:graphic>
          </wp:inline>
        </w:drawing>
      </w:r>
    </w:p>
    <w:p w:rsidR="00AC4EC5" w:rsidRDefault="00AC4EC5" w:rsidP="00AC4EC5">
      <w:pPr>
        <w:pStyle w:val="Style16"/>
        <w:widowControl/>
        <w:spacing w:line="240" w:lineRule="auto"/>
        <w:ind w:firstLine="0"/>
        <w:jc w:val="center"/>
        <w:rPr>
          <w:rStyle w:val="FontStyle229"/>
        </w:rPr>
      </w:pPr>
      <w:r>
        <w:rPr>
          <w:rStyle w:val="FontStyle211"/>
        </w:rPr>
        <w:t xml:space="preserve">Рис. 4.4 </w:t>
      </w:r>
      <w:r w:rsidRPr="00D61A0F">
        <w:rPr>
          <w:rStyle w:val="FontStyle229"/>
        </w:rPr>
        <w:t>Интерполяционный полином</w:t>
      </w:r>
    </w:p>
    <w:p w:rsidR="00AC4EC5" w:rsidRDefault="00AC4EC5" w:rsidP="00AC4EC5">
      <w:pPr>
        <w:pStyle w:val="Style16"/>
        <w:widowControl/>
        <w:spacing w:line="240" w:lineRule="auto"/>
        <w:ind w:firstLine="0"/>
        <w:rPr>
          <w:rStyle w:val="FontStyle229"/>
        </w:rPr>
      </w:pPr>
    </w:p>
    <w:p w:rsidR="00AC4EC5" w:rsidRPr="00AC4EC5" w:rsidRDefault="00AC4EC5" w:rsidP="00AC4EC5">
      <w:pPr>
        <w:spacing w:after="0" w:line="240" w:lineRule="auto"/>
        <w:jc w:val="center"/>
        <w:rPr>
          <w:rFonts w:ascii="Times New Roman" w:hAnsi="Times New Roman" w:cs="Times New Roman"/>
          <w:b/>
          <w:sz w:val="24"/>
          <w:szCs w:val="24"/>
        </w:rPr>
      </w:pPr>
      <w:r w:rsidRPr="00AC4EC5">
        <w:rPr>
          <w:rFonts w:ascii="Times New Roman" w:hAnsi="Times New Roman" w:cs="Times New Roman"/>
          <w:b/>
          <w:sz w:val="24"/>
          <w:szCs w:val="24"/>
        </w:rPr>
        <w:t>Содержание отчета</w:t>
      </w:r>
    </w:p>
    <w:p w:rsidR="00AC4EC5" w:rsidRPr="00AC4EC5" w:rsidRDefault="00AC4EC5" w:rsidP="00AC4EC5">
      <w:pPr>
        <w:spacing w:after="0" w:line="240" w:lineRule="auto"/>
        <w:rPr>
          <w:rFonts w:ascii="Times New Roman" w:hAnsi="Times New Roman" w:cs="Times New Roman"/>
          <w:sz w:val="24"/>
          <w:szCs w:val="24"/>
        </w:rPr>
      </w:pPr>
      <w:r w:rsidRPr="00AC4EC5">
        <w:rPr>
          <w:rFonts w:ascii="Times New Roman" w:hAnsi="Times New Roman" w:cs="Times New Roman"/>
          <w:sz w:val="24"/>
          <w:szCs w:val="24"/>
        </w:rPr>
        <w:t>Записать выбранные графические значения из приложения.</w:t>
      </w:r>
    </w:p>
    <w:p w:rsidR="00AC4EC5" w:rsidRPr="00AC4EC5" w:rsidRDefault="00AC4EC5" w:rsidP="00AC4EC5">
      <w:pPr>
        <w:spacing w:after="0" w:line="240" w:lineRule="auto"/>
        <w:rPr>
          <w:rFonts w:ascii="Times New Roman" w:hAnsi="Times New Roman" w:cs="Times New Roman"/>
          <w:sz w:val="24"/>
          <w:szCs w:val="24"/>
        </w:rPr>
      </w:pPr>
      <w:r w:rsidRPr="00AC4EC5">
        <w:rPr>
          <w:rFonts w:ascii="Times New Roman" w:hAnsi="Times New Roman" w:cs="Times New Roman"/>
          <w:sz w:val="24"/>
          <w:szCs w:val="24"/>
        </w:rPr>
        <w:t>Получить функцию Лагранжа.</w:t>
      </w:r>
    </w:p>
    <w:p w:rsidR="00AC4EC5" w:rsidRPr="00AC4EC5" w:rsidRDefault="00AC4EC5" w:rsidP="00AC4EC5">
      <w:pPr>
        <w:spacing w:after="0" w:line="240" w:lineRule="auto"/>
        <w:rPr>
          <w:rFonts w:ascii="Times New Roman" w:hAnsi="Times New Roman" w:cs="Times New Roman"/>
          <w:sz w:val="24"/>
          <w:szCs w:val="24"/>
        </w:rPr>
      </w:pPr>
      <w:r w:rsidRPr="00AC4EC5">
        <w:rPr>
          <w:rFonts w:ascii="Times New Roman" w:hAnsi="Times New Roman" w:cs="Times New Roman"/>
          <w:sz w:val="24"/>
          <w:szCs w:val="24"/>
        </w:rPr>
        <w:t>Построить график по расчетным данным и сравнить его с исходным.</w:t>
      </w:r>
    </w:p>
    <w:p w:rsidR="00AC4EC5" w:rsidRPr="00AC4EC5" w:rsidRDefault="00AC4EC5" w:rsidP="00AC4EC5">
      <w:pPr>
        <w:spacing w:after="0" w:line="240" w:lineRule="auto"/>
        <w:jc w:val="center"/>
        <w:rPr>
          <w:rFonts w:ascii="Times New Roman" w:hAnsi="Times New Roman" w:cs="Times New Roman"/>
          <w:b/>
          <w:sz w:val="24"/>
          <w:szCs w:val="24"/>
        </w:rPr>
      </w:pPr>
      <w:r w:rsidRPr="00AC4EC5">
        <w:rPr>
          <w:rFonts w:ascii="Times New Roman" w:hAnsi="Times New Roman" w:cs="Times New Roman"/>
          <w:b/>
          <w:sz w:val="24"/>
          <w:szCs w:val="24"/>
        </w:rPr>
        <w:t>Контрольные вопросы</w:t>
      </w:r>
    </w:p>
    <w:p w:rsidR="00AC4EC5" w:rsidRPr="00AC4EC5" w:rsidRDefault="00AC4EC5" w:rsidP="00AC4EC5">
      <w:pPr>
        <w:spacing w:after="0" w:line="240" w:lineRule="auto"/>
        <w:rPr>
          <w:rFonts w:ascii="Times New Roman" w:hAnsi="Times New Roman" w:cs="Times New Roman"/>
          <w:sz w:val="24"/>
          <w:szCs w:val="24"/>
        </w:rPr>
      </w:pPr>
      <w:r w:rsidRPr="00AC4EC5">
        <w:rPr>
          <w:rFonts w:ascii="Times New Roman" w:hAnsi="Times New Roman" w:cs="Times New Roman"/>
          <w:sz w:val="24"/>
          <w:szCs w:val="24"/>
        </w:rPr>
        <w:t>Когда следует использовать интерполяционный полином Лагранжа?</w:t>
      </w:r>
    </w:p>
    <w:p w:rsidR="00AC4EC5" w:rsidRDefault="00AC4EC5" w:rsidP="00AC4EC5">
      <w:pPr>
        <w:spacing w:after="0" w:line="240" w:lineRule="auto"/>
        <w:rPr>
          <w:rFonts w:ascii="Times New Roman" w:hAnsi="Times New Roman" w:cs="Times New Roman"/>
          <w:sz w:val="24"/>
          <w:szCs w:val="24"/>
        </w:rPr>
      </w:pPr>
      <w:r w:rsidRPr="00AC4EC5">
        <w:rPr>
          <w:rFonts w:ascii="Times New Roman" w:hAnsi="Times New Roman" w:cs="Times New Roman"/>
          <w:sz w:val="24"/>
          <w:szCs w:val="24"/>
        </w:rPr>
        <w:t>Как определяется погрешность интерполяции?</w:t>
      </w:r>
    </w:p>
    <w:p w:rsidR="00AC4EC5" w:rsidRPr="00D61A0F" w:rsidRDefault="00AC4EC5" w:rsidP="00AC4EC5">
      <w:pPr>
        <w:jc w:val="center"/>
      </w:pPr>
      <w:r>
        <w:rPr>
          <w:noProof/>
        </w:rPr>
        <w:lastRenderedPageBreak/>
        <w:drawing>
          <wp:inline distT="0" distB="0" distL="0" distR="0">
            <wp:extent cx="3814445" cy="3957955"/>
            <wp:effectExtent l="19050" t="0" r="0" b="0"/>
            <wp:docPr id="1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srcRect/>
                    <a:stretch>
                      <a:fillRect/>
                    </a:stretch>
                  </pic:blipFill>
                  <pic:spPr bwMode="auto">
                    <a:xfrm>
                      <a:off x="0" y="0"/>
                      <a:ext cx="3814445" cy="3957955"/>
                    </a:xfrm>
                    <a:prstGeom prst="rect">
                      <a:avLst/>
                    </a:prstGeom>
                    <a:noFill/>
                    <a:ln w="9525">
                      <a:noFill/>
                      <a:miter lim="800000"/>
                      <a:headEnd/>
                      <a:tailEnd/>
                    </a:ln>
                  </pic:spPr>
                </pic:pic>
              </a:graphicData>
            </a:graphic>
          </wp:inline>
        </w:drawing>
      </w:r>
    </w:p>
    <w:p w:rsidR="00AC4EC5" w:rsidRDefault="00AC4EC5" w:rsidP="00AC4EC5">
      <w:pPr>
        <w:spacing w:after="0" w:line="240" w:lineRule="auto"/>
        <w:jc w:val="center"/>
        <w:rPr>
          <w:rFonts w:ascii="Times New Roman" w:hAnsi="Times New Roman" w:cs="Times New Roman"/>
          <w:sz w:val="24"/>
          <w:szCs w:val="24"/>
        </w:rPr>
      </w:pPr>
      <w:r w:rsidRPr="00AC4EC5">
        <w:rPr>
          <w:rFonts w:ascii="Times New Roman" w:hAnsi="Times New Roman" w:cs="Times New Roman"/>
          <w:sz w:val="24"/>
          <w:szCs w:val="24"/>
        </w:rPr>
        <w:t>Рис. 4.5 График по данным</w:t>
      </w:r>
    </w:p>
    <w:p w:rsidR="00AC4EC5" w:rsidRPr="00AC4EC5" w:rsidRDefault="00AC4EC5" w:rsidP="00AC4EC5">
      <w:pPr>
        <w:spacing w:after="0" w:line="240" w:lineRule="auto"/>
        <w:jc w:val="center"/>
        <w:rPr>
          <w:rFonts w:ascii="Times New Roman" w:hAnsi="Times New Roman" w:cs="Times New Roman"/>
          <w:sz w:val="24"/>
          <w:szCs w:val="24"/>
        </w:rPr>
      </w:pPr>
    </w:p>
    <w:p w:rsidR="00AC4EC5" w:rsidRDefault="00AC4EC5" w:rsidP="00AC4EC5">
      <w:pPr>
        <w:jc w:val="center"/>
      </w:pPr>
      <w:r>
        <w:rPr>
          <w:noProof/>
        </w:rPr>
        <w:drawing>
          <wp:inline distT="0" distB="0" distL="0" distR="0">
            <wp:extent cx="3840480" cy="901065"/>
            <wp:effectExtent l="19050" t="0" r="7620" b="0"/>
            <wp:docPr id="4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srcRect/>
                    <a:stretch>
                      <a:fillRect/>
                    </a:stretch>
                  </pic:blipFill>
                  <pic:spPr bwMode="auto">
                    <a:xfrm>
                      <a:off x="0" y="0"/>
                      <a:ext cx="3840480" cy="901065"/>
                    </a:xfrm>
                    <a:prstGeom prst="rect">
                      <a:avLst/>
                    </a:prstGeom>
                    <a:noFill/>
                    <a:ln w="9525">
                      <a:noFill/>
                      <a:miter lim="800000"/>
                      <a:headEnd/>
                      <a:tailEnd/>
                    </a:ln>
                  </pic:spPr>
                </pic:pic>
              </a:graphicData>
            </a:graphic>
          </wp:inline>
        </w:drawing>
      </w:r>
    </w:p>
    <w:p w:rsidR="00AC4EC5" w:rsidRPr="00AC4EC5" w:rsidRDefault="00AC4EC5" w:rsidP="00AC4EC5">
      <w:pPr>
        <w:jc w:val="center"/>
        <w:rPr>
          <w:rFonts w:ascii="Times New Roman" w:hAnsi="Times New Roman" w:cs="Times New Roman"/>
          <w:sz w:val="24"/>
          <w:szCs w:val="24"/>
        </w:rPr>
      </w:pPr>
      <w:r w:rsidRPr="00AC4EC5">
        <w:rPr>
          <w:rFonts w:ascii="Times New Roman" w:hAnsi="Times New Roman" w:cs="Times New Roman"/>
          <w:sz w:val="24"/>
          <w:szCs w:val="24"/>
        </w:rPr>
        <w:t>Рис. 4.6 График по данным</w:t>
      </w:r>
    </w:p>
    <w:p w:rsidR="00AC4EC5" w:rsidRDefault="00AC4EC5" w:rsidP="00AC4EC5">
      <w:pPr>
        <w:tabs>
          <w:tab w:val="left" w:pos="960"/>
        </w:tabs>
        <w:jc w:val="center"/>
      </w:pPr>
      <w:r>
        <w:rPr>
          <w:noProof/>
        </w:rPr>
        <w:drawing>
          <wp:inline distT="0" distB="0" distL="0" distR="0">
            <wp:extent cx="4095387" cy="2585150"/>
            <wp:effectExtent l="19050" t="0" r="363" b="0"/>
            <wp:docPr id="1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srcRect/>
                    <a:stretch>
                      <a:fillRect/>
                    </a:stretch>
                  </pic:blipFill>
                  <pic:spPr bwMode="auto">
                    <a:xfrm>
                      <a:off x="0" y="0"/>
                      <a:ext cx="4104320" cy="2590789"/>
                    </a:xfrm>
                    <a:prstGeom prst="rect">
                      <a:avLst/>
                    </a:prstGeom>
                    <a:noFill/>
                    <a:ln w="9525">
                      <a:noFill/>
                      <a:miter lim="800000"/>
                      <a:headEnd/>
                      <a:tailEnd/>
                    </a:ln>
                  </pic:spPr>
                </pic:pic>
              </a:graphicData>
            </a:graphic>
          </wp:inline>
        </w:drawing>
      </w:r>
    </w:p>
    <w:p w:rsidR="00534D61" w:rsidRDefault="00AC4EC5" w:rsidP="00AC4EC5">
      <w:pPr>
        <w:pStyle w:val="Style4"/>
        <w:widowControl/>
        <w:spacing w:before="221"/>
        <w:ind w:left="480"/>
        <w:jc w:val="center"/>
        <w:rPr>
          <w:rStyle w:val="FontStyle229"/>
          <w:sz w:val="24"/>
          <w:szCs w:val="24"/>
        </w:rPr>
      </w:pPr>
      <w:r>
        <w:t>Рис. 4.7 Экспериментальный и аналитический графики.</w:t>
      </w:r>
    </w:p>
    <w:p w:rsidR="00534D61" w:rsidRPr="00874762" w:rsidRDefault="00534D61" w:rsidP="00AC4EC5">
      <w:pPr>
        <w:pStyle w:val="Style1"/>
        <w:widowControl/>
        <w:spacing w:line="240" w:lineRule="auto"/>
        <w:rPr>
          <w:rStyle w:val="FontStyle228"/>
        </w:rPr>
      </w:pPr>
      <w:r w:rsidRPr="00874762">
        <w:rPr>
          <w:rStyle w:val="FontStyle228"/>
        </w:rPr>
        <w:lastRenderedPageBreak/>
        <w:t>ЛАБОРАТОРНАЯ РАБОТА № 5</w:t>
      </w:r>
    </w:p>
    <w:p w:rsidR="00534D61" w:rsidRDefault="00534D61" w:rsidP="00AC4EC5">
      <w:pPr>
        <w:pStyle w:val="Style27"/>
        <w:widowControl/>
        <w:ind w:left="2227"/>
        <w:jc w:val="left"/>
        <w:rPr>
          <w:sz w:val="20"/>
          <w:szCs w:val="20"/>
        </w:rPr>
      </w:pPr>
    </w:p>
    <w:p w:rsidR="00534D61" w:rsidRPr="00C55F3D" w:rsidRDefault="00534D61" w:rsidP="00AC4EC5">
      <w:pPr>
        <w:pStyle w:val="Style27"/>
        <w:widowControl/>
        <w:ind w:left="2227"/>
        <w:jc w:val="left"/>
        <w:rPr>
          <w:rStyle w:val="FontStyle220"/>
          <w:b/>
          <w:i w:val="0"/>
        </w:rPr>
      </w:pPr>
      <w:r w:rsidRPr="00C55F3D">
        <w:rPr>
          <w:rStyle w:val="FontStyle220"/>
          <w:b/>
          <w:i w:val="0"/>
        </w:rPr>
        <w:t xml:space="preserve">ИНТЕРПОЛЯЦИЯ В ПРОГРАММЕ </w:t>
      </w:r>
      <w:r w:rsidRPr="00C55F3D">
        <w:rPr>
          <w:rStyle w:val="FontStyle220"/>
          <w:b/>
          <w:i w:val="0"/>
          <w:lang w:val="en-US"/>
        </w:rPr>
        <w:t>MATHCAD</w:t>
      </w:r>
      <w:r w:rsidRPr="00C55F3D">
        <w:rPr>
          <w:rStyle w:val="FontStyle220"/>
          <w:b/>
          <w:i w:val="0"/>
        </w:rPr>
        <w:t>.</w:t>
      </w:r>
    </w:p>
    <w:p w:rsidR="00534D61" w:rsidRDefault="00534D61" w:rsidP="00AC4EC5">
      <w:pPr>
        <w:pStyle w:val="Style16"/>
        <w:widowControl/>
        <w:spacing w:line="240" w:lineRule="auto"/>
        <w:ind w:firstLine="778"/>
        <w:jc w:val="left"/>
        <w:rPr>
          <w:sz w:val="20"/>
          <w:szCs w:val="20"/>
        </w:rPr>
      </w:pPr>
    </w:p>
    <w:p w:rsidR="00534D61" w:rsidRDefault="00534D61" w:rsidP="00534D61">
      <w:pPr>
        <w:pStyle w:val="Style16"/>
        <w:widowControl/>
        <w:spacing w:line="240" w:lineRule="auto"/>
        <w:ind w:firstLine="778"/>
        <w:jc w:val="left"/>
        <w:rPr>
          <w:rStyle w:val="FontStyle211"/>
        </w:rPr>
      </w:pPr>
      <w:r>
        <w:rPr>
          <w:rStyle w:val="FontStyle228"/>
        </w:rPr>
        <w:t xml:space="preserve">Цель работы </w:t>
      </w:r>
      <w:r>
        <w:rPr>
          <w:rStyle w:val="FontStyle211"/>
        </w:rPr>
        <w:t>— получить аналитическое выражение функциональной зависимости от аргумента, заданного аналитически или графиком.</w:t>
      </w:r>
    </w:p>
    <w:p w:rsidR="00534D61" w:rsidRDefault="00534D61" w:rsidP="00534D61">
      <w:pPr>
        <w:pStyle w:val="Style1"/>
        <w:widowControl/>
        <w:spacing w:line="240" w:lineRule="auto"/>
        <w:ind w:left="826"/>
        <w:jc w:val="left"/>
        <w:rPr>
          <w:sz w:val="20"/>
          <w:szCs w:val="20"/>
        </w:rPr>
      </w:pPr>
    </w:p>
    <w:p w:rsidR="00534D61" w:rsidRDefault="00534D61" w:rsidP="00534D61">
      <w:pPr>
        <w:pStyle w:val="Style1"/>
        <w:widowControl/>
        <w:spacing w:line="240" w:lineRule="auto"/>
        <w:ind w:left="826"/>
        <w:jc w:val="left"/>
        <w:rPr>
          <w:rStyle w:val="FontStyle228"/>
        </w:rPr>
      </w:pPr>
      <w:r>
        <w:rPr>
          <w:rStyle w:val="FontStyle228"/>
        </w:rPr>
        <w:t>Последовательность выполнения</w:t>
      </w:r>
    </w:p>
    <w:p w:rsidR="00534D61" w:rsidRDefault="00534D61" w:rsidP="00534D61">
      <w:pPr>
        <w:pStyle w:val="Style18"/>
        <w:widowControl/>
        <w:numPr>
          <w:ilvl w:val="0"/>
          <w:numId w:val="19"/>
        </w:numPr>
        <w:tabs>
          <w:tab w:val="left" w:pos="821"/>
        </w:tabs>
        <w:ind w:left="418"/>
        <w:jc w:val="left"/>
        <w:rPr>
          <w:rStyle w:val="FontStyle211"/>
        </w:rPr>
      </w:pPr>
      <w:r>
        <w:rPr>
          <w:rStyle w:val="FontStyle211"/>
        </w:rPr>
        <w:t>Отображение анализируемых данных в графическом виде.</w:t>
      </w:r>
    </w:p>
    <w:p w:rsidR="00534D61" w:rsidRDefault="00534D61" w:rsidP="00534D61">
      <w:pPr>
        <w:pStyle w:val="Style18"/>
        <w:widowControl/>
        <w:numPr>
          <w:ilvl w:val="0"/>
          <w:numId w:val="19"/>
        </w:numPr>
        <w:tabs>
          <w:tab w:val="left" w:pos="821"/>
        </w:tabs>
        <w:ind w:left="418"/>
        <w:jc w:val="left"/>
        <w:rPr>
          <w:rStyle w:val="FontStyle211"/>
        </w:rPr>
      </w:pPr>
      <w:r>
        <w:rPr>
          <w:rStyle w:val="FontStyle211"/>
        </w:rPr>
        <w:t>Построение кривой для рассматриваемой зависимости.</w:t>
      </w:r>
    </w:p>
    <w:p w:rsidR="00534D61" w:rsidRDefault="00534D61" w:rsidP="00534D61">
      <w:pPr>
        <w:pStyle w:val="Style18"/>
        <w:widowControl/>
        <w:numPr>
          <w:ilvl w:val="0"/>
          <w:numId w:val="19"/>
        </w:numPr>
        <w:tabs>
          <w:tab w:val="left" w:pos="821"/>
        </w:tabs>
        <w:ind w:left="418"/>
        <w:jc w:val="left"/>
        <w:rPr>
          <w:rStyle w:val="FontStyle211"/>
        </w:rPr>
      </w:pPr>
      <w:r>
        <w:rPr>
          <w:rStyle w:val="FontStyle211"/>
        </w:rPr>
        <w:t>Анализ полученной кривой для рассматриваемой зависимости.</w:t>
      </w:r>
    </w:p>
    <w:p w:rsidR="00534D61" w:rsidRDefault="00534D61" w:rsidP="00534D61">
      <w:pPr>
        <w:pStyle w:val="Style18"/>
        <w:widowControl/>
        <w:numPr>
          <w:ilvl w:val="0"/>
          <w:numId w:val="19"/>
        </w:numPr>
        <w:tabs>
          <w:tab w:val="left" w:pos="821"/>
        </w:tabs>
        <w:ind w:left="418"/>
        <w:jc w:val="left"/>
        <w:rPr>
          <w:rStyle w:val="FontStyle211"/>
        </w:rPr>
      </w:pPr>
      <w:r>
        <w:rPr>
          <w:rStyle w:val="FontStyle211"/>
        </w:rPr>
        <w:t>Выводы о проделанной работе.</w:t>
      </w:r>
    </w:p>
    <w:p w:rsidR="00534D61" w:rsidRDefault="00534D61" w:rsidP="00534D61">
      <w:pPr>
        <w:pStyle w:val="Style1"/>
        <w:widowControl/>
        <w:spacing w:line="240" w:lineRule="auto"/>
        <w:ind w:left="830"/>
        <w:jc w:val="left"/>
        <w:rPr>
          <w:sz w:val="20"/>
          <w:szCs w:val="20"/>
        </w:rPr>
      </w:pPr>
    </w:p>
    <w:p w:rsidR="00534D61" w:rsidRDefault="00534D61" w:rsidP="00534D61">
      <w:pPr>
        <w:pStyle w:val="Style1"/>
        <w:widowControl/>
        <w:spacing w:line="240" w:lineRule="auto"/>
        <w:ind w:left="830"/>
        <w:jc w:val="left"/>
        <w:rPr>
          <w:rStyle w:val="FontStyle228"/>
        </w:rPr>
      </w:pPr>
      <w:r>
        <w:rPr>
          <w:rStyle w:val="FontStyle228"/>
        </w:rPr>
        <w:t>Методический пример</w:t>
      </w:r>
    </w:p>
    <w:p w:rsidR="00534D61" w:rsidRDefault="00534D61" w:rsidP="00534D61">
      <w:pPr>
        <w:pStyle w:val="Style16"/>
        <w:widowControl/>
        <w:spacing w:line="240" w:lineRule="auto"/>
        <w:ind w:left="840" w:firstLine="0"/>
        <w:jc w:val="left"/>
        <w:rPr>
          <w:sz w:val="20"/>
          <w:szCs w:val="20"/>
        </w:rPr>
      </w:pPr>
    </w:p>
    <w:p w:rsidR="00534D61" w:rsidRPr="00534D61" w:rsidRDefault="00534D61" w:rsidP="00534D61">
      <w:pPr>
        <w:pStyle w:val="Style16"/>
        <w:widowControl/>
        <w:spacing w:line="240" w:lineRule="auto"/>
        <w:ind w:left="840" w:firstLine="0"/>
        <w:jc w:val="left"/>
        <w:rPr>
          <w:rStyle w:val="FontStyle211"/>
          <w:b/>
        </w:rPr>
      </w:pPr>
      <w:r w:rsidRPr="00534D61">
        <w:rPr>
          <w:rStyle w:val="FontStyle211"/>
          <w:b/>
        </w:rPr>
        <w:t>Задача 1</w:t>
      </w:r>
    </w:p>
    <w:p w:rsidR="00534D61" w:rsidRDefault="00534D61" w:rsidP="00534D61">
      <w:pPr>
        <w:pStyle w:val="Style21"/>
        <w:widowControl/>
        <w:spacing w:line="240" w:lineRule="auto"/>
        <w:ind w:firstLine="259"/>
        <w:jc w:val="left"/>
        <w:rPr>
          <w:rStyle w:val="FontStyle211"/>
        </w:rPr>
      </w:pPr>
      <w:r>
        <w:rPr>
          <w:rStyle w:val="FontStyle211"/>
        </w:rPr>
        <w:t>1. Из заданного графика (рис.5.1) была получена таблица с данными (табл. 5.1).</w:t>
      </w:r>
    </w:p>
    <w:p w:rsidR="00534D61" w:rsidRDefault="00534D61" w:rsidP="00534D61">
      <w:pPr>
        <w:pStyle w:val="Style140"/>
        <w:widowControl/>
        <w:spacing w:line="240" w:lineRule="exact"/>
        <w:ind w:right="4646"/>
        <w:jc w:val="right"/>
        <w:rPr>
          <w:sz w:val="20"/>
          <w:szCs w:val="20"/>
        </w:rPr>
      </w:pPr>
      <w:r>
        <w:rPr>
          <w:noProof/>
        </w:rPr>
        <w:drawing>
          <wp:anchor distT="0" distB="0" distL="114300" distR="114300" simplePos="0" relativeHeight="251681792" behindDoc="0" locked="0" layoutInCell="1" allowOverlap="1">
            <wp:simplePos x="0" y="0"/>
            <wp:positionH relativeFrom="column">
              <wp:posOffset>1043940</wp:posOffset>
            </wp:positionH>
            <wp:positionV relativeFrom="paragraph">
              <wp:posOffset>33655</wp:posOffset>
            </wp:positionV>
            <wp:extent cx="4185285" cy="2322830"/>
            <wp:effectExtent l="19050" t="0" r="5715" b="0"/>
            <wp:wrapSquare wrapText="bothSides"/>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srcRect/>
                    <a:stretch>
                      <a:fillRect/>
                    </a:stretch>
                  </pic:blipFill>
                  <pic:spPr bwMode="auto">
                    <a:xfrm>
                      <a:off x="0" y="0"/>
                      <a:ext cx="4185285" cy="2322830"/>
                    </a:xfrm>
                    <a:prstGeom prst="rect">
                      <a:avLst/>
                    </a:prstGeom>
                    <a:noFill/>
                    <a:ln w="9525">
                      <a:noFill/>
                      <a:miter lim="800000"/>
                      <a:headEnd/>
                      <a:tailEnd/>
                    </a:ln>
                  </pic:spPr>
                </pic:pic>
              </a:graphicData>
            </a:graphic>
          </wp:anchor>
        </w:drawing>
      </w:r>
    </w:p>
    <w:p w:rsidR="00534D61" w:rsidRDefault="00534D61" w:rsidP="00534D61">
      <w:pPr>
        <w:pStyle w:val="Style140"/>
        <w:widowControl/>
        <w:spacing w:line="240" w:lineRule="exact"/>
        <w:ind w:right="4646"/>
        <w:jc w:val="right"/>
        <w:rPr>
          <w:sz w:val="20"/>
          <w:szCs w:val="20"/>
        </w:rPr>
      </w:pPr>
    </w:p>
    <w:p w:rsidR="00534D61" w:rsidRDefault="00534D61" w:rsidP="00534D61">
      <w:pPr>
        <w:pStyle w:val="Style4"/>
        <w:widowControl/>
        <w:spacing w:before="125"/>
        <w:ind w:left="1334"/>
        <w:jc w:val="left"/>
        <w:rPr>
          <w:rStyle w:val="FontStyle223"/>
        </w:rPr>
      </w:pPr>
    </w:p>
    <w:p w:rsidR="00534D61" w:rsidRDefault="00534D61" w:rsidP="00534D61">
      <w:pPr>
        <w:pStyle w:val="Style4"/>
        <w:widowControl/>
        <w:spacing w:before="125"/>
        <w:ind w:left="1334"/>
        <w:jc w:val="left"/>
        <w:rPr>
          <w:rStyle w:val="FontStyle223"/>
        </w:rPr>
      </w:pPr>
    </w:p>
    <w:p w:rsidR="00534D61" w:rsidRDefault="00534D61" w:rsidP="00534D61">
      <w:pPr>
        <w:pStyle w:val="Style4"/>
        <w:widowControl/>
        <w:spacing w:before="125"/>
        <w:ind w:left="1334"/>
        <w:jc w:val="left"/>
        <w:rPr>
          <w:rStyle w:val="FontStyle223"/>
        </w:rPr>
      </w:pPr>
    </w:p>
    <w:p w:rsidR="00534D61" w:rsidRDefault="00534D61" w:rsidP="00534D61">
      <w:pPr>
        <w:pStyle w:val="Style4"/>
        <w:widowControl/>
        <w:spacing w:before="125"/>
        <w:ind w:left="1334"/>
        <w:jc w:val="left"/>
        <w:rPr>
          <w:rStyle w:val="FontStyle223"/>
        </w:rPr>
      </w:pPr>
    </w:p>
    <w:p w:rsidR="00534D61" w:rsidRDefault="00534D61" w:rsidP="00534D61">
      <w:pPr>
        <w:pStyle w:val="Style4"/>
        <w:widowControl/>
        <w:spacing w:before="125"/>
        <w:ind w:left="1334"/>
        <w:jc w:val="left"/>
        <w:rPr>
          <w:rStyle w:val="FontStyle223"/>
        </w:rPr>
      </w:pPr>
    </w:p>
    <w:p w:rsidR="00534D61" w:rsidRDefault="00534D61" w:rsidP="00534D61">
      <w:pPr>
        <w:pStyle w:val="Style4"/>
        <w:widowControl/>
        <w:spacing w:before="125"/>
        <w:ind w:left="1334"/>
        <w:jc w:val="left"/>
        <w:rPr>
          <w:rStyle w:val="FontStyle223"/>
        </w:rPr>
      </w:pPr>
    </w:p>
    <w:p w:rsidR="00534D61" w:rsidRDefault="00534D61" w:rsidP="00534D61">
      <w:pPr>
        <w:pStyle w:val="Style4"/>
        <w:widowControl/>
        <w:spacing w:before="125"/>
        <w:ind w:left="1334"/>
        <w:jc w:val="left"/>
        <w:rPr>
          <w:rStyle w:val="FontStyle223"/>
        </w:rPr>
      </w:pPr>
    </w:p>
    <w:p w:rsidR="00534D61" w:rsidRDefault="00534D61" w:rsidP="00534D61">
      <w:pPr>
        <w:pStyle w:val="Style4"/>
        <w:widowControl/>
        <w:spacing w:before="125"/>
        <w:ind w:left="1334"/>
        <w:jc w:val="left"/>
        <w:rPr>
          <w:rStyle w:val="FontStyle223"/>
        </w:rPr>
      </w:pPr>
    </w:p>
    <w:p w:rsidR="00AC4EC5" w:rsidRDefault="00AC4EC5" w:rsidP="00AC4EC5">
      <w:pPr>
        <w:pStyle w:val="Style4"/>
        <w:widowControl/>
        <w:spacing w:before="125"/>
        <w:jc w:val="left"/>
        <w:rPr>
          <w:rStyle w:val="FontStyle223"/>
          <w:b w:val="0"/>
          <w:sz w:val="24"/>
          <w:szCs w:val="24"/>
        </w:rPr>
      </w:pPr>
    </w:p>
    <w:p w:rsidR="00534D61" w:rsidRPr="00534D61" w:rsidRDefault="00534D61" w:rsidP="00AC4EC5">
      <w:pPr>
        <w:pStyle w:val="Style4"/>
        <w:widowControl/>
        <w:spacing w:before="125"/>
        <w:jc w:val="center"/>
        <w:rPr>
          <w:rStyle w:val="FontStyle229"/>
          <w:sz w:val="24"/>
          <w:szCs w:val="24"/>
        </w:rPr>
      </w:pPr>
      <w:r w:rsidRPr="00534D61">
        <w:rPr>
          <w:rStyle w:val="FontStyle223"/>
          <w:b w:val="0"/>
          <w:sz w:val="24"/>
          <w:szCs w:val="24"/>
        </w:rPr>
        <w:t>Рис. 5.1.</w:t>
      </w:r>
      <w:r w:rsidRPr="00534D61">
        <w:rPr>
          <w:rStyle w:val="FontStyle223"/>
          <w:sz w:val="24"/>
          <w:szCs w:val="24"/>
        </w:rPr>
        <w:t xml:space="preserve"> </w:t>
      </w:r>
      <w:r w:rsidRPr="00534D61">
        <w:rPr>
          <w:rStyle w:val="FontStyle229"/>
          <w:sz w:val="24"/>
          <w:szCs w:val="24"/>
        </w:rPr>
        <w:t>Зависимость пропорционального множителя от температуры</w:t>
      </w:r>
    </w:p>
    <w:p w:rsidR="00534D61" w:rsidRDefault="00534D61" w:rsidP="00534D61">
      <w:pPr>
        <w:pStyle w:val="Style4"/>
        <w:widowControl/>
        <w:spacing w:line="240" w:lineRule="exact"/>
        <w:jc w:val="right"/>
        <w:rPr>
          <w:sz w:val="20"/>
          <w:szCs w:val="20"/>
        </w:rPr>
      </w:pPr>
    </w:p>
    <w:p w:rsidR="00534D61" w:rsidRDefault="00534D61" w:rsidP="00534D61">
      <w:pPr>
        <w:pStyle w:val="Style4"/>
        <w:widowControl/>
        <w:spacing w:before="62"/>
        <w:jc w:val="right"/>
        <w:rPr>
          <w:rStyle w:val="FontStyle229"/>
        </w:rPr>
      </w:pPr>
      <w:r>
        <w:rPr>
          <w:rStyle w:val="FontStyle229"/>
        </w:rPr>
        <w:t>Таблица 5.1.</w:t>
      </w:r>
    </w:p>
    <w:p w:rsidR="00534D61" w:rsidRPr="00534D61" w:rsidRDefault="00534D61" w:rsidP="00534D61">
      <w:pPr>
        <w:pStyle w:val="Style45"/>
        <w:widowControl/>
        <w:spacing w:before="24"/>
        <w:jc w:val="center"/>
        <w:rPr>
          <w:rStyle w:val="FontStyle223"/>
          <w:b w:val="0"/>
          <w:sz w:val="24"/>
          <w:szCs w:val="24"/>
        </w:rPr>
      </w:pPr>
      <w:r w:rsidRPr="00534D61">
        <w:rPr>
          <w:rStyle w:val="FontStyle223"/>
          <w:b w:val="0"/>
          <w:sz w:val="24"/>
          <w:szCs w:val="24"/>
        </w:rPr>
        <w:t>Анализируемые данные</w:t>
      </w:r>
    </w:p>
    <w:p w:rsidR="00534D61" w:rsidRDefault="00534D61" w:rsidP="00534D61">
      <w:pPr>
        <w:spacing w:after="274" w:line="1" w:lineRule="exact"/>
        <w:rPr>
          <w:sz w:val="2"/>
          <w:szCs w:val="2"/>
        </w:rPr>
      </w:pPr>
    </w:p>
    <w:tbl>
      <w:tblPr>
        <w:tblW w:w="0" w:type="auto"/>
        <w:jc w:val="center"/>
        <w:tblInd w:w="40" w:type="dxa"/>
        <w:tblLayout w:type="fixed"/>
        <w:tblCellMar>
          <w:left w:w="40" w:type="dxa"/>
          <w:right w:w="40" w:type="dxa"/>
        </w:tblCellMar>
        <w:tblLook w:val="0000"/>
      </w:tblPr>
      <w:tblGrid>
        <w:gridCol w:w="989"/>
        <w:gridCol w:w="1008"/>
        <w:gridCol w:w="1214"/>
        <w:gridCol w:w="1214"/>
        <w:gridCol w:w="1219"/>
        <w:gridCol w:w="1214"/>
        <w:gridCol w:w="1214"/>
        <w:gridCol w:w="1219"/>
      </w:tblGrid>
      <w:tr w:rsidR="00534D61" w:rsidRPr="003C2083" w:rsidTr="00941CB8">
        <w:trPr>
          <w:jc w:val="center"/>
        </w:trPr>
        <w:tc>
          <w:tcPr>
            <w:tcW w:w="989"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3"/>
              <w:widowControl/>
              <w:ind w:left="322"/>
              <w:rPr>
                <w:rStyle w:val="FontStyle220"/>
                <w:lang w:val="en-US" w:eastAsia="en-US"/>
              </w:rPr>
            </w:pPr>
            <w:r>
              <w:rPr>
                <w:rStyle w:val="FontStyle220"/>
                <w:lang w:val="en-US" w:eastAsia="en-US"/>
              </w:rPr>
              <w:t>T</w:t>
            </w:r>
          </w:p>
        </w:tc>
        <w:tc>
          <w:tcPr>
            <w:tcW w:w="1008"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0</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50</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w:t>
            </w:r>
          </w:p>
        </w:tc>
        <w:tc>
          <w:tcPr>
            <w:tcW w:w="1219"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150</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200</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250</w:t>
            </w:r>
          </w:p>
        </w:tc>
        <w:tc>
          <w:tcPr>
            <w:tcW w:w="1219"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300</w:t>
            </w:r>
          </w:p>
        </w:tc>
      </w:tr>
      <w:tr w:rsidR="00534D61" w:rsidRPr="003C2083" w:rsidTr="00941CB8">
        <w:trPr>
          <w:jc w:val="center"/>
        </w:trPr>
        <w:tc>
          <w:tcPr>
            <w:tcW w:w="989"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3"/>
              <w:widowControl/>
              <w:ind w:left="283"/>
              <w:rPr>
                <w:rStyle w:val="FontStyle220"/>
                <w:lang w:val="en-US" w:eastAsia="en-US"/>
              </w:rPr>
            </w:pPr>
            <w:r>
              <w:rPr>
                <w:rStyle w:val="FontStyle220"/>
                <w:lang w:val="en-US" w:eastAsia="en-US"/>
              </w:rPr>
              <w:t>K</w:t>
            </w:r>
          </w:p>
        </w:tc>
        <w:tc>
          <w:tcPr>
            <w:tcW w:w="1008"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1.0000</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1.0007</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1.0015</w:t>
            </w:r>
          </w:p>
        </w:tc>
        <w:tc>
          <w:tcPr>
            <w:tcW w:w="1219"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1.0024</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1.0033</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1.0041</w:t>
            </w:r>
          </w:p>
        </w:tc>
        <w:tc>
          <w:tcPr>
            <w:tcW w:w="1219"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1.0049</w:t>
            </w:r>
          </w:p>
        </w:tc>
      </w:tr>
    </w:tbl>
    <w:p w:rsidR="00534D61" w:rsidRDefault="00534D61" w:rsidP="00534D61">
      <w:pPr>
        <w:pStyle w:val="Style21"/>
        <w:widowControl/>
        <w:spacing w:before="235"/>
        <w:ind w:firstLine="245"/>
        <w:rPr>
          <w:rStyle w:val="FontStyle211"/>
        </w:rPr>
      </w:pPr>
      <w:r>
        <w:rPr>
          <w:rStyle w:val="FontStyle211"/>
        </w:rPr>
        <w:t xml:space="preserve">2. В программе </w:t>
      </w:r>
      <w:r>
        <w:rPr>
          <w:rStyle w:val="FontStyle211"/>
          <w:lang w:val="en-US"/>
        </w:rPr>
        <w:t>Mathcad</w:t>
      </w:r>
      <w:r w:rsidRPr="003726AE">
        <w:rPr>
          <w:rStyle w:val="FontStyle211"/>
        </w:rPr>
        <w:t xml:space="preserve">, </w:t>
      </w:r>
      <w:r>
        <w:rPr>
          <w:rStyle w:val="FontStyle211"/>
        </w:rPr>
        <w:t>был построен график по табличным данным из пункта 1. Были созданы две матрицы с одним столбцом и шестью строками.</w:t>
      </w:r>
    </w:p>
    <w:p w:rsidR="00AC4EC5" w:rsidRDefault="00534D61" w:rsidP="00AC4EC5">
      <w:pPr>
        <w:pStyle w:val="Style22"/>
        <w:widowControl/>
        <w:spacing w:before="62" w:after="154" w:line="240" w:lineRule="auto"/>
        <w:rPr>
          <w:rStyle w:val="FontStyle211"/>
        </w:rPr>
      </w:pPr>
      <w:r>
        <w:t xml:space="preserve">Из пункта Вставка - Графики - График </w:t>
      </w:r>
      <w:r>
        <w:rPr>
          <w:rStyle w:val="FontStyle220"/>
          <w:lang w:val="en-US"/>
        </w:rPr>
        <w:t>X</w:t>
      </w:r>
      <w:r w:rsidRPr="003726AE">
        <w:rPr>
          <w:rStyle w:val="FontStyle220"/>
        </w:rPr>
        <w:t>-</w:t>
      </w:r>
      <w:r>
        <w:rPr>
          <w:rStyle w:val="FontStyle220"/>
          <w:lang w:val="en-US"/>
        </w:rPr>
        <w:t>Y</w:t>
      </w:r>
      <w:r w:rsidRPr="003726AE">
        <w:rPr>
          <w:rStyle w:val="FontStyle220"/>
        </w:rPr>
        <w:t xml:space="preserve">. </w:t>
      </w:r>
      <w:r>
        <w:t>Среднее поле по оси абсцисс заполняем</w:t>
      </w:r>
      <w:r w:rsidR="00AC4EC5">
        <w:t>,</w:t>
      </w:r>
      <w:r>
        <w:t xml:space="preserve"> </w:t>
      </w:r>
      <w:r w:rsidR="00AC4EC5">
        <w:rPr>
          <w:rStyle w:val="FontStyle211"/>
        </w:rPr>
        <w:t>а по оси ординат «</w:t>
      </w:r>
      <w:r w:rsidR="00AC4EC5" w:rsidRPr="00F50E18">
        <w:rPr>
          <w:rStyle w:val="FontStyle211"/>
          <w:i/>
        </w:rPr>
        <w:t>К</w:t>
      </w:r>
      <w:r w:rsidR="00AC4EC5">
        <w:rPr>
          <w:rStyle w:val="FontStyle211"/>
        </w:rPr>
        <w:t>», щелкаем мышкой вне графика. На экране появится график.</w:t>
      </w:r>
    </w:p>
    <w:p w:rsidR="00AC4EC5" w:rsidRDefault="00AC4EC5" w:rsidP="00AC4EC5">
      <w:pPr>
        <w:pStyle w:val="Style22"/>
        <w:widowControl/>
        <w:spacing w:before="62" w:after="154" w:line="240" w:lineRule="auto"/>
        <w:jc w:val="center"/>
        <w:rPr>
          <w:rStyle w:val="FontStyle211"/>
        </w:rPr>
      </w:pPr>
      <w:r w:rsidRPr="00F50E18">
        <w:rPr>
          <w:rStyle w:val="FontStyle211"/>
          <w:position w:val="-102"/>
        </w:rPr>
        <w:object w:dxaOrig="1420" w:dyaOrig="2160">
          <v:shape id="_x0000_i1029" type="#_x0000_t75" style="width:70.95pt;height:108pt" o:ole="">
            <v:imagedata r:id="rId37" o:title=""/>
          </v:shape>
          <o:OLEObject Type="Embed" ProgID="Equation.3" ShapeID="_x0000_i1029" DrawAspect="Content" ObjectID="_1442039907" r:id="rId38"/>
        </w:object>
      </w:r>
      <w:r>
        <w:rPr>
          <w:rStyle w:val="FontStyle211"/>
        </w:rPr>
        <w:t xml:space="preserve">          </w:t>
      </w:r>
      <w:r>
        <w:rPr>
          <w:rStyle w:val="FontStyle211"/>
        </w:rPr>
        <w:tab/>
      </w:r>
      <w:r>
        <w:rPr>
          <w:rStyle w:val="FontStyle211"/>
        </w:rPr>
        <w:tab/>
      </w:r>
      <w:r>
        <w:rPr>
          <w:rStyle w:val="FontStyle211"/>
        </w:rPr>
        <w:tab/>
      </w:r>
      <w:r w:rsidRPr="00F50E18">
        <w:rPr>
          <w:rStyle w:val="FontStyle211"/>
          <w:position w:val="-102"/>
        </w:rPr>
        <w:object w:dxaOrig="1020" w:dyaOrig="2160">
          <v:shape id="_x0000_i1030" type="#_x0000_t75" style="width:51.45pt;height:108pt" o:ole="">
            <v:imagedata r:id="rId39" o:title=""/>
          </v:shape>
          <o:OLEObject Type="Embed" ProgID="Equation.3" ShapeID="_x0000_i1030" DrawAspect="Content" ObjectID="_1442039908" r:id="rId40"/>
        </w:object>
      </w:r>
    </w:p>
    <w:p w:rsidR="00AC4EC5" w:rsidRDefault="00AC4EC5" w:rsidP="00AC4EC5">
      <w:pPr>
        <w:pStyle w:val="Style22"/>
        <w:widowControl/>
        <w:spacing w:before="62" w:after="154" w:line="240" w:lineRule="auto"/>
        <w:rPr>
          <w:rStyle w:val="FontStyle211"/>
        </w:rPr>
      </w:pPr>
      <w:r>
        <w:rPr>
          <w:rStyle w:val="FontStyle211"/>
        </w:rPr>
        <w:t xml:space="preserve">3. Полученную зависимость теперь нужно описать, т.е. выбрать функцию. В данном конкретном случае это обычная линейная функция вида: </w:t>
      </w:r>
      <w:r w:rsidRPr="00F50E18">
        <w:rPr>
          <w:rStyle w:val="FontStyle211"/>
          <w:i/>
          <w:lang w:val="en-US"/>
        </w:rPr>
        <w:t>Y</w:t>
      </w:r>
      <w:r w:rsidRPr="00F50E18">
        <w:rPr>
          <w:rStyle w:val="FontStyle211"/>
          <w:i/>
        </w:rPr>
        <w:t xml:space="preserve"> = </w:t>
      </w:r>
      <w:r w:rsidRPr="00F50E18">
        <w:rPr>
          <w:rStyle w:val="FontStyle211"/>
          <w:i/>
          <w:lang w:val="en-US"/>
        </w:rPr>
        <w:t>ax</w:t>
      </w:r>
      <w:r w:rsidRPr="00F50E18">
        <w:rPr>
          <w:rStyle w:val="FontStyle211"/>
          <w:i/>
        </w:rPr>
        <w:t xml:space="preserve"> +</w:t>
      </w:r>
      <w:r w:rsidRPr="00F50E18">
        <w:rPr>
          <w:rStyle w:val="FontStyle211"/>
          <w:i/>
          <w:lang w:val="en-US"/>
        </w:rPr>
        <w:t>b</w:t>
      </w:r>
      <w:r w:rsidRPr="00F50E18">
        <w:rPr>
          <w:rStyle w:val="FontStyle211"/>
        </w:rPr>
        <w:t>,</w:t>
      </w:r>
      <w:r>
        <w:rPr>
          <w:rStyle w:val="FontStyle211"/>
        </w:rPr>
        <w:t xml:space="preserve"> где значения </w:t>
      </w:r>
      <w:r>
        <w:rPr>
          <w:rStyle w:val="FontStyle220"/>
          <w:lang w:val="en-US"/>
        </w:rPr>
        <w:t>x</w:t>
      </w:r>
      <w:r w:rsidRPr="003726AE">
        <w:rPr>
          <w:rStyle w:val="FontStyle220"/>
        </w:rPr>
        <w:t xml:space="preserve">, </w:t>
      </w:r>
      <w:r>
        <w:rPr>
          <w:rStyle w:val="FontStyle220"/>
          <w:lang w:val="en-US"/>
        </w:rPr>
        <w:t>y</w:t>
      </w:r>
      <w:r w:rsidRPr="003726AE">
        <w:rPr>
          <w:rStyle w:val="FontStyle220"/>
        </w:rPr>
        <w:t xml:space="preserve"> </w:t>
      </w:r>
      <w:r>
        <w:rPr>
          <w:rStyle w:val="FontStyle211"/>
        </w:rPr>
        <w:t>получены из матриц. Составив и решив систему уравнений, находим вид функции.</w:t>
      </w:r>
    </w:p>
    <w:p w:rsidR="00AC4EC5" w:rsidRDefault="00AC4EC5" w:rsidP="00AC4EC5">
      <w:pPr>
        <w:pStyle w:val="Style22"/>
        <w:widowControl/>
        <w:spacing w:before="62" w:after="154" w:line="240" w:lineRule="auto"/>
        <w:jc w:val="center"/>
        <w:rPr>
          <w:rStyle w:val="FontStyle211"/>
        </w:rPr>
      </w:pPr>
      <w:r w:rsidRPr="00F50E18">
        <w:rPr>
          <w:rStyle w:val="FontStyle211"/>
          <w:position w:val="-30"/>
        </w:rPr>
        <w:object w:dxaOrig="2040" w:dyaOrig="720">
          <v:shape id="_x0000_i1031" type="#_x0000_t75" style="width:101.85pt;height:36pt" o:ole="">
            <v:imagedata r:id="rId41" o:title=""/>
          </v:shape>
          <o:OLEObject Type="Embed" ProgID="Equation.3" ShapeID="_x0000_i1031" DrawAspect="Content" ObjectID="_1442039909" r:id="rId42"/>
        </w:object>
      </w:r>
    </w:p>
    <w:p w:rsidR="00AC4EC5" w:rsidRDefault="00AC4EC5" w:rsidP="00AC4EC5">
      <w:pPr>
        <w:pStyle w:val="Style22"/>
        <w:widowControl/>
        <w:spacing w:before="62" w:after="154" w:line="240" w:lineRule="auto"/>
        <w:rPr>
          <w:rStyle w:val="FontStyle211"/>
        </w:rPr>
      </w:pPr>
      <w:r>
        <w:rPr>
          <w:rStyle w:val="FontStyle211"/>
        </w:rPr>
        <w:t>Ниже представлен алгоритм решения этой системы:</w:t>
      </w:r>
    </w:p>
    <w:p w:rsidR="00AC4EC5" w:rsidRDefault="00AC4EC5" w:rsidP="00AC4EC5">
      <w:pPr>
        <w:pStyle w:val="Style22"/>
        <w:widowControl/>
        <w:spacing w:before="62" w:after="154" w:line="240" w:lineRule="auto"/>
        <w:jc w:val="center"/>
        <w:rPr>
          <w:rStyle w:val="FontStyle211"/>
        </w:rPr>
      </w:pPr>
      <w:r w:rsidRPr="00092DE1">
        <w:rPr>
          <w:rStyle w:val="FontStyle211"/>
          <w:position w:val="-30"/>
        </w:rPr>
        <w:object w:dxaOrig="1579" w:dyaOrig="720">
          <v:shape id="_x0000_i1032" type="#_x0000_t75" style="width:79.2pt;height:36pt" o:ole="">
            <v:imagedata r:id="rId43" o:title=""/>
          </v:shape>
          <o:OLEObject Type="Embed" ProgID="Equation.3" ShapeID="_x0000_i1032" DrawAspect="Content" ObjectID="_1442039910" r:id="rId44"/>
        </w:object>
      </w:r>
      <w:r>
        <w:rPr>
          <w:rStyle w:val="FontStyle211"/>
        </w:rPr>
        <w:t xml:space="preserve">              </w:t>
      </w:r>
      <w:r w:rsidRPr="00617E2F">
        <w:rPr>
          <w:rStyle w:val="FontStyle211"/>
          <w:position w:val="-30"/>
        </w:rPr>
        <w:object w:dxaOrig="1400" w:dyaOrig="720">
          <v:shape id="_x0000_i1033" type="#_x0000_t75" style="width:69.95pt;height:36pt" o:ole="">
            <v:imagedata r:id="rId45" o:title=""/>
          </v:shape>
          <o:OLEObject Type="Embed" ProgID="Equation.3" ShapeID="_x0000_i1033" DrawAspect="Content" ObjectID="_1442039911" r:id="rId46"/>
        </w:object>
      </w:r>
      <w:r>
        <w:rPr>
          <w:rStyle w:val="FontStyle211"/>
        </w:rPr>
        <w:t xml:space="preserve">                       </w:t>
      </w:r>
      <w:r w:rsidRPr="00617E2F">
        <w:rPr>
          <w:rStyle w:val="FontStyle211"/>
          <w:position w:val="-32"/>
        </w:rPr>
        <w:object w:dxaOrig="2280" w:dyaOrig="760">
          <v:shape id="_x0000_i1034" type="#_x0000_t75" style="width:114.15pt;height:38.05pt" o:ole="">
            <v:imagedata r:id="rId47" o:title=""/>
          </v:shape>
          <o:OLEObject Type="Embed" ProgID="Equation.3" ShapeID="_x0000_i1034" DrawAspect="Content" ObjectID="_1442039912" r:id="rId48"/>
        </w:object>
      </w:r>
    </w:p>
    <w:p w:rsidR="00AC4EC5" w:rsidRPr="00B03081" w:rsidRDefault="00AC4EC5" w:rsidP="00AC4EC5">
      <w:pPr>
        <w:pStyle w:val="Style22"/>
        <w:widowControl/>
        <w:spacing w:before="62" w:after="154" w:line="240" w:lineRule="auto"/>
        <w:rPr>
          <w:rStyle w:val="FontStyle211"/>
        </w:rPr>
      </w:pPr>
      <w:r>
        <w:rPr>
          <w:rStyle w:val="FontStyle211"/>
          <w:lang w:val="en-US"/>
        </w:rPr>
        <w:t>y</w:t>
      </w:r>
      <w:r w:rsidRPr="00B03081">
        <w:rPr>
          <w:rStyle w:val="FontStyle211"/>
        </w:rPr>
        <w:t>(</w:t>
      </w:r>
      <w:r>
        <w:rPr>
          <w:rStyle w:val="FontStyle211"/>
          <w:lang w:val="en-US"/>
        </w:rPr>
        <w:t>x</w:t>
      </w:r>
      <w:r w:rsidRPr="00B03081">
        <w:rPr>
          <w:rStyle w:val="FontStyle211"/>
        </w:rPr>
        <w:t>) : = 1+1.68 ∙ 10</w:t>
      </w:r>
      <w:r w:rsidRPr="00B03081">
        <w:rPr>
          <w:rStyle w:val="FontStyle211"/>
          <w:vertAlign w:val="superscript"/>
        </w:rPr>
        <w:t>-5</w:t>
      </w:r>
      <w:r w:rsidRPr="00B03081">
        <w:rPr>
          <w:rStyle w:val="FontStyle211"/>
        </w:rPr>
        <w:t xml:space="preserve"> ∙ </w:t>
      </w:r>
      <w:r>
        <w:rPr>
          <w:rStyle w:val="FontStyle211"/>
          <w:lang w:val="en-US"/>
        </w:rPr>
        <w:t>x</w:t>
      </w:r>
    </w:p>
    <w:p w:rsidR="00AC4EC5" w:rsidRDefault="00AC4EC5" w:rsidP="00AC4EC5">
      <w:pPr>
        <w:pStyle w:val="Style82"/>
        <w:widowControl/>
        <w:tabs>
          <w:tab w:val="left" w:pos="360"/>
        </w:tabs>
        <w:spacing w:before="77" w:line="240" w:lineRule="auto"/>
        <w:ind w:firstLine="0"/>
        <w:jc w:val="both"/>
        <w:rPr>
          <w:rStyle w:val="FontStyle211"/>
        </w:rPr>
      </w:pPr>
      <w:r>
        <w:rPr>
          <w:rStyle w:val="FontStyle211"/>
        </w:rPr>
        <w:t>4.</w:t>
      </w:r>
      <w:r>
        <w:rPr>
          <w:rStyle w:val="FontStyle211"/>
          <w:sz w:val="20"/>
          <w:szCs w:val="20"/>
        </w:rPr>
        <w:tab/>
      </w:r>
      <w:r>
        <w:rPr>
          <w:rStyle w:val="FontStyle211"/>
        </w:rPr>
        <w:t>В полученную функцию подставляем значения «</w:t>
      </w:r>
      <w:r w:rsidRPr="00B03081">
        <w:rPr>
          <w:rStyle w:val="FontStyle211"/>
          <w:i/>
        </w:rPr>
        <w:t>х</w:t>
      </w:r>
      <w:r>
        <w:rPr>
          <w:rStyle w:val="FontStyle211"/>
        </w:rPr>
        <w:t>:</w:t>
      </w:r>
      <w:r w:rsidRPr="00B03081">
        <w:rPr>
          <w:rStyle w:val="FontStyle211"/>
        </w:rPr>
        <w:t xml:space="preserve"> </w:t>
      </w:r>
      <w:r>
        <w:rPr>
          <w:rStyle w:val="FontStyle211"/>
        </w:rPr>
        <w:t>=</w:t>
      </w:r>
      <w:r w:rsidRPr="00B03081">
        <w:rPr>
          <w:rStyle w:val="FontStyle211"/>
        </w:rPr>
        <w:t xml:space="preserve"> </w:t>
      </w:r>
      <w:r>
        <w:rPr>
          <w:rStyle w:val="FontStyle211"/>
        </w:rPr>
        <w:t>0...300», получаем</w:t>
      </w:r>
      <w:r w:rsidRPr="00B03081">
        <w:rPr>
          <w:rStyle w:val="FontStyle211"/>
        </w:rPr>
        <w:t xml:space="preserve"> </w:t>
      </w:r>
      <w:r>
        <w:rPr>
          <w:rStyle w:val="FontStyle211"/>
        </w:rPr>
        <w:t>таблицу результатов для «</w:t>
      </w:r>
      <w:r w:rsidRPr="00B03081">
        <w:rPr>
          <w:rStyle w:val="FontStyle211"/>
          <w:i/>
        </w:rPr>
        <w:t>у</w:t>
      </w:r>
      <w:r>
        <w:rPr>
          <w:rStyle w:val="FontStyle211"/>
        </w:rPr>
        <w:t>(х)», и строем график для этой функции аналогично</w:t>
      </w:r>
      <w:r w:rsidRPr="00B03081">
        <w:rPr>
          <w:rStyle w:val="FontStyle211"/>
        </w:rPr>
        <w:t xml:space="preserve"> </w:t>
      </w:r>
      <w:r>
        <w:rPr>
          <w:rStyle w:val="FontStyle211"/>
        </w:rPr>
        <w:t>пункту 2.</w:t>
      </w:r>
    </w:p>
    <w:p w:rsidR="00AC4EC5" w:rsidRDefault="00AC4EC5" w:rsidP="00AC4EC5">
      <w:pPr>
        <w:pStyle w:val="Style82"/>
        <w:widowControl/>
        <w:tabs>
          <w:tab w:val="left" w:pos="394"/>
        </w:tabs>
        <w:spacing w:line="240" w:lineRule="auto"/>
        <w:ind w:firstLine="0"/>
        <w:rPr>
          <w:rStyle w:val="FontStyle211"/>
        </w:rPr>
      </w:pPr>
      <w:r>
        <w:rPr>
          <w:rStyle w:val="FontStyle211"/>
        </w:rPr>
        <w:t>5.</w:t>
      </w:r>
      <w:r>
        <w:rPr>
          <w:rStyle w:val="FontStyle211"/>
          <w:sz w:val="20"/>
          <w:szCs w:val="20"/>
        </w:rPr>
        <w:tab/>
      </w:r>
      <w:r>
        <w:rPr>
          <w:rStyle w:val="FontStyle211"/>
        </w:rPr>
        <w:t>Для того, что бы определить погрешность интерполяции необходимо:</w:t>
      </w:r>
    </w:p>
    <w:p w:rsidR="00AC4EC5" w:rsidRDefault="00AC4EC5" w:rsidP="00AC4EC5">
      <w:pPr>
        <w:pStyle w:val="Style19"/>
        <w:widowControl/>
        <w:numPr>
          <w:ilvl w:val="0"/>
          <w:numId w:val="20"/>
        </w:numPr>
        <w:tabs>
          <w:tab w:val="left" w:pos="1555"/>
        </w:tabs>
        <w:spacing w:line="240" w:lineRule="auto"/>
        <w:ind w:left="720" w:hanging="360"/>
        <w:rPr>
          <w:rStyle w:val="FontStyle211"/>
        </w:rPr>
      </w:pPr>
      <w:r>
        <w:rPr>
          <w:rStyle w:val="FontStyle211"/>
        </w:rPr>
        <w:t xml:space="preserve">Создать векторы </w:t>
      </w:r>
      <w:r w:rsidRPr="003726AE">
        <w:rPr>
          <w:rStyle w:val="FontStyle211"/>
        </w:rPr>
        <w:t>«</w:t>
      </w:r>
      <w:r w:rsidRPr="00B03081">
        <w:rPr>
          <w:rStyle w:val="FontStyle211"/>
          <w:i/>
          <w:lang w:val="en-US"/>
        </w:rPr>
        <w:t>y</w:t>
      </w:r>
      <w:r w:rsidRPr="003726AE">
        <w:rPr>
          <w:rStyle w:val="FontStyle211"/>
        </w:rPr>
        <w:t>(</w:t>
      </w:r>
      <w:r>
        <w:rPr>
          <w:rStyle w:val="FontStyle211"/>
          <w:lang w:val="en-US"/>
        </w:rPr>
        <w:t>x</w:t>
      </w:r>
      <w:r w:rsidRPr="003726AE">
        <w:rPr>
          <w:rStyle w:val="FontStyle211"/>
        </w:rPr>
        <w:t xml:space="preserve">)» </w:t>
      </w:r>
      <w:r>
        <w:rPr>
          <w:rStyle w:val="FontStyle211"/>
        </w:rPr>
        <w:t>и «</w:t>
      </w:r>
      <w:r w:rsidRPr="00B03081">
        <w:rPr>
          <w:rStyle w:val="FontStyle211"/>
          <w:i/>
        </w:rPr>
        <w:t>К</w:t>
      </w:r>
      <w:r>
        <w:rPr>
          <w:rStyle w:val="FontStyle211"/>
        </w:rPr>
        <w:t>».</w:t>
      </w:r>
    </w:p>
    <w:p w:rsidR="00AC4EC5" w:rsidRDefault="00AC4EC5" w:rsidP="00AC4EC5">
      <w:pPr>
        <w:pStyle w:val="Style19"/>
        <w:widowControl/>
        <w:numPr>
          <w:ilvl w:val="0"/>
          <w:numId w:val="20"/>
        </w:numPr>
        <w:tabs>
          <w:tab w:val="left" w:pos="1555"/>
        </w:tabs>
        <w:spacing w:line="240" w:lineRule="auto"/>
        <w:ind w:left="720" w:hanging="360"/>
        <w:rPr>
          <w:rStyle w:val="FontStyle211"/>
        </w:rPr>
      </w:pPr>
      <w:r>
        <w:rPr>
          <w:rStyle w:val="FontStyle211"/>
        </w:rPr>
        <w:t xml:space="preserve">Вычислить разность векторов </w:t>
      </w:r>
      <w:r>
        <w:rPr>
          <w:rStyle w:val="FontStyle220"/>
          <w:lang w:val="en-US"/>
        </w:rPr>
        <w:t>D</w:t>
      </w:r>
      <w:r w:rsidRPr="003726AE">
        <w:rPr>
          <w:rStyle w:val="FontStyle220"/>
        </w:rPr>
        <w:t>=</w:t>
      </w:r>
      <w:r>
        <w:rPr>
          <w:rStyle w:val="FontStyle220"/>
          <w:lang w:val="en-US"/>
        </w:rPr>
        <w:t>K</w:t>
      </w:r>
      <w:r w:rsidRPr="00B03081">
        <w:rPr>
          <w:rStyle w:val="FontStyle220"/>
        </w:rPr>
        <w:t xml:space="preserve"> </w:t>
      </w:r>
      <w:r w:rsidRPr="003726AE">
        <w:rPr>
          <w:rStyle w:val="FontStyle220"/>
        </w:rPr>
        <w:t>-</w:t>
      </w:r>
      <w:r w:rsidRPr="00B03081">
        <w:rPr>
          <w:rStyle w:val="FontStyle220"/>
        </w:rPr>
        <w:t xml:space="preserve"> </w:t>
      </w:r>
      <w:r>
        <w:rPr>
          <w:rStyle w:val="FontStyle220"/>
          <w:lang w:val="en-US"/>
        </w:rPr>
        <w:t>y</w:t>
      </w:r>
      <w:r w:rsidRPr="003726AE">
        <w:rPr>
          <w:rStyle w:val="FontStyle220"/>
        </w:rPr>
        <w:t>(</w:t>
      </w:r>
      <w:r>
        <w:rPr>
          <w:rStyle w:val="FontStyle220"/>
          <w:lang w:val="en-US"/>
        </w:rPr>
        <w:t>x</w:t>
      </w:r>
      <w:r w:rsidRPr="003726AE">
        <w:rPr>
          <w:rStyle w:val="FontStyle220"/>
        </w:rPr>
        <w:t>).</w:t>
      </w:r>
    </w:p>
    <w:p w:rsidR="00AC4EC5" w:rsidRDefault="00AC4EC5" w:rsidP="00AC4EC5">
      <w:pPr>
        <w:pStyle w:val="Style19"/>
        <w:widowControl/>
        <w:numPr>
          <w:ilvl w:val="0"/>
          <w:numId w:val="20"/>
        </w:numPr>
        <w:tabs>
          <w:tab w:val="left" w:pos="1555"/>
        </w:tabs>
        <w:spacing w:line="240" w:lineRule="auto"/>
        <w:ind w:left="720" w:hanging="360"/>
        <w:rPr>
          <w:rStyle w:val="FontStyle211"/>
        </w:rPr>
      </w:pPr>
      <w:r>
        <w:rPr>
          <w:rStyle w:val="FontStyle211"/>
        </w:rPr>
        <w:t xml:space="preserve">Находим скалярное произведение разности векторов </w:t>
      </w:r>
      <w:r>
        <w:rPr>
          <w:rStyle w:val="FontStyle220"/>
          <w:lang w:val="en-US"/>
        </w:rPr>
        <w:t>z</w:t>
      </w:r>
      <w:r w:rsidRPr="00B03081">
        <w:rPr>
          <w:rStyle w:val="FontStyle220"/>
        </w:rPr>
        <w:t xml:space="preserve"> </w:t>
      </w:r>
      <w:r w:rsidRPr="003726AE">
        <w:rPr>
          <w:rStyle w:val="FontStyle220"/>
        </w:rPr>
        <w:t>=</w:t>
      </w:r>
      <w:r>
        <w:rPr>
          <w:rStyle w:val="FontStyle220"/>
          <w:lang w:val="en-US"/>
        </w:rPr>
        <w:t>D</w:t>
      </w:r>
      <w:r w:rsidRPr="00B03081">
        <w:rPr>
          <w:rStyle w:val="FontStyle220"/>
        </w:rPr>
        <w:t xml:space="preserve"> ∙ </w:t>
      </w:r>
      <w:r>
        <w:rPr>
          <w:rStyle w:val="FontStyle220"/>
          <w:lang w:val="en-US"/>
        </w:rPr>
        <w:t>D</w:t>
      </w:r>
      <w:r w:rsidRPr="003726AE">
        <w:rPr>
          <w:rStyle w:val="FontStyle220"/>
        </w:rPr>
        <w:t>.</w:t>
      </w:r>
    </w:p>
    <w:p w:rsidR="00AC4EC5" w:rsidRDefault="00AC4EC5" w:rsidP="00AC4EC5">
      <w:pPr>
        <w:pStyle w:val="Style19"/>
        <w:widowControl/>
        <w:numPr>
          <w:ilvl w:val="0"/>
          <w:numId w:val="7"/>
        </w:numPr>
        <w:tabs>
          <w:tab w:val="left" w:pos="720"/>
        </w:tabs>
        <w:spacing w:before="14" w:line="240" w:lineRule="auto"/>
        <w:ind w:left="720" w:hanging="360"/>
        <w:rPr>
          <w:rStyle w:val="FontStyle211"/>
        </w:rPr>
      </w:pPr>
      <w:r>
        <w:rPr>
          <w:rStyle w:val="FontStyle211"/>
        </w:rPr>
        <w:t xml:space="preserve">Вычисляем абсолютную среднеквадратическую погрешность </w:t>
      </w:r>
      <w:r>
        <w:rPr>
          <w:rStyle w:val="FontStyle220"/>
          <w:lang w:val="en-US"/>
        </w:rPr>
        <w:t>E</w:t>
      </w:r>
      <w:r w:rsidRPr="003726AE">
        <w:rPr>
          <w:rStyle w:val="FontStyle220"/>
        </w:rPr>
        <w:t xml:space="preserve"> </w:t>
      </w:r>
      <w:r>
        <w:rPr>
          <w:rStyle w:val="FontStyle211"/>
        </w:rPr>
        <w:t>в режиме калькулятора.</w:t>
      </w:r>
    </w:p>
    <w:p w:rsidR="00AC4EC5" w:rsidRPr="00AC4EC5" w:rsidRDefault="00AC4EC5" w:rsidP="00AC4EC5">
      <w:pPr>
        <w:pStyle w:val="Style22"/>
        <w:widowControl/>
        <w:spacing w:before="62" w:after="154" w:line="240" w:lineRule="auto"/>
        <w:rPr>
          <w:rStyle w:val="FontStyle211"/>
        </w:rPr>
      </w:pPr>
    </w:p>
    <w:p w:rsidR="00AC4EC5" w:rsidRDefault="00BD4AF5" w:rsidP="00AC4EC5">
      <w:pPr>
        <w:pStyle w:val="Style22"/>
        <w:widowControl/>
        <w:spacing w:before="62" w:after="154" w:line="240" w:lineRule="auto"/>
        <w:rPr>
          <w:rStyle w:val="FontStyle211"/>
          <w:lang w:val="en-US"/>
        </w:rPr>
      </w:pPr>
      <w:r>
        <w:rPr>
          <w:noProof/>
        </w:rPr>
        <w:pict>
          <v:shape id="_x0000_s1053" type="#_x0000_t75" style="position:absolute;left:0;text-align:left;margin-left:324.75pt;margin-top:17.1pt;width:90.6pt;height:108pt;z-index:251692032">
            <v:imagedata r:id="rId49" o:title=""/>
            <w10:wrap type="square"/>
          </v:shape>
          <o:OLEObject Type="Embed" ProgID="Equation.3" ShapeID="_x0000_s1053" DrawAspect="Content" ObjectID="_1442039920" r:id="rId50"/>
        </w:pict>
      </w:r>
      <w:r w:rsidR="00AC4EC5">
        <w:rPr>
          <w:rStyle w:val="FontStyle211"/>
          <w:lang w:val="en-US"/>
        </w:rPr>
        <w:t>y</w:t>
      </w:r>
      <w:r w:rsidR="00AC4EC5" w:rsidRPr="00FB75D9">
        <w:rPr>
          <w:rStyle w:val="FontStyle211"/>
          <w:lang w:val="en-US"/>
        </w:rPr>
        <w:t>(</w:t>
      </w:r>
      <w:r w:rsidR="00AC4EC5">
        <w:rPr>
          <w:rStyle w:val="FontStyle211"/>
          <w:lang w:val="en-US"/>
        </w:rPr>
        <w:t>x</w:t>
      </w:r>
      <w:r w:rsidR="00AC4EC5" w:rsidRPr="00FB75D9">
        <w:rPr>
          <w:rStyle w:val="FontStyle211"/>
          <w:lang w:val="en-US"/>
        </w:rPr>
        <w:t>) : = 1+1.68 ∙ 10</w:t>
      </w:r>
      <w:r w:rsidR="00AC4EC5" w:rsidRPr="00FB75D9">
        <w:rPr>
          <w:rStyle w:val="FontStyle211"/>
          <w:vertAlign w:val="superscript"/>
          <w:lang w:val="en-US"/>
        </w:rPr>
        <w:t>-5</w:t>
      </w:r>
      <w:r w:rsidR="00AC4EC5" w:rsidRPr="00FB75D9">
        <w:rPr>
          <w:rStyle w:val="FontStyle211"/>
          <w:lang w:val="en-US"/>
        </w:rPr>
        <w:t xml:space="preserve"> ∙ </w:t>
      </w:r>
      <w:r w:rsidR="00AC4EC5">
        <w:rPr>
          <w:rStyle w:val="FontStyle211"/>
          <w:lang w:val="en-US"/>
        </w:rPr>
        <w:t>x</w:t>
      </w:r>
    </w:p>
    <w:p w:rsidR="00AC4EC5" w:rsidRDefault="00BD4AF5" w:rsidP="00AC4EC5">
      <w:pPr>
        <w:pStyle w:val="Style22"/>
        <w:widowControl/>
        <w:spacing w:before="62" w:after="154" w:line="240" w:lineRule="auto"/>
        <w:rPr>
          <w:rStyle w:val="FontStyle211"/>
          <w:lang w:val="en-US"/>
        </w:rPr>
      </w:pPr>
      <w:r>
        <w:rPr>
          <w:noProof/>
        </w:rPr>
        <w:pict>
          <v:shape id="_x0000_s1052" type="#_x0000_t75" style="position:absolute;left:0;text-align:left;margin-left:207pt;margin-top:.55pt;width:71.25pt;height:108pt;z-index:251691008">
            <v:imagedata r:id="rId51" o:title=""/>
            <w10:wrap type="square"/>
          </v:shape>
          <o:OLEObject Type="Embed" ProgID="Equation.3" ShapeID="_x0000_s1052" DrawAspect="Content" ObjectID="_1442039921" r:id="rId52"/>
        </w:pict>
      </w:r>
      <w:r w:rsidR="00AC4EC5">
        <w:rPr>
          <w:rStyle w:val="FontStyle211"/>
          <w:lang w:val="en-US"/>
        </w:rPr>
        <w:t>x: = 50</w:t>
      </w:r>
      <w:r w:rsidR="00AC4EC5">
        <w:rPr>
          <w:rStyle w:val="FontStyle211"/>
          <w:lang w:val="en-US"/>
        </w:rPr>
        <w:tab/>
      </w:r>
      <w:r w:rsidR="00AC4EC5">
        <w:rPr>
          <w:rStyle w:val="FontStyle211"/>
          <w:lang w:val="en-US"/>
        </w:rPr>
        <w:tab/>
      </w:r>
      <w:r w:rsidR="00AC4EC5">
        <w:rPr>
          <w:rStyle w:val="FontStyle211"/>
          <w:lang w:val="en-US"/>
        </w:rPr>
        <w:tab/>
      </w:r>
      <w:r w:rsidR="00AC4EC5">
        <w:rPr>
          <w:rStyle w:val="FontStyle211"/>
          <w:lang w:val="en-US"/>
        </w:rPr>
        <w:tab/>
      </w:r>
      <w:r w:rsidR="00AC4EC5">
        <w:rPr>
          <w:rStyle w:val="FontStyle211"/>
          <w:lang w:val="en-US"/>
        </w:rPr>
        <w:tab/>
      </w:r>
      <w:r w:rsidR="00AC4EC5">
        <w:rPr>
          <w:rStyle w:val="FontStyle211"/>
          <w:lang w:val="en-US"/>
        </w:rPr>
        <w:tab/>
      </w:r>
      <w:r w:rsidR="00AC4EC5">
        <w:rPr>
          <w:rStyle w:val="FontStyle211"/>
          <w:lang w:val="en-US"/>
        </w:rPr>
        <w:tab/>
      </w:r>
      <w:r w:rsidR="00AC4EC5">
        <w:rPr>
          <w:rStyle w:val="FontStyle211"/>
          <w:lang w:val="en-US"/>
        </w:rPr>
        <w:tab/>
      </w:r>
    </w:p>
    <w:p w:rsidR="00AC4EC5" w:rsidRDefault="00AC4EC5" w:rsidP="00AC4EC5">
      <w:pPr>
        <w:pStyle w:val="Style22"/>
        <w:widowControl/>
        <w:spacing w:before="62" w:after="154" w:line="240" w:lineRule="auto"/>
        <w:rPr>
          <w:rStyle w:val="FontStyle211"/>
          <w:lang w:val="en-US"/>
        </w:rPr>
      </w:pPr>
      <w:r>
        <w:rPr>
          <w:rStyle w:val="FontStyle211"/>
          <w:lang w:val="en-US"/>
        </w:rPr>
        <w:t>y(x) = 1.00084</w:t>
      </w:r>
    </w:p>
    <w:p w:rsidR="00AC4EC5" w:rsidRDefault="00AC4EC5" w:rsidP="00AC4EC5">
      <w:pPr>
        <w:pStyle w:val="Style22"/>
        <w:widowControl/>
        <w:spacing w:before="62" w:after="154" w:line="240" w:lineRule="auto"/>
        <w:rPr>
          <w:rStyle w:val="FontStyle211"/>
          <w:lang w:val="en-US"/>
        </w:rPr>
      </w:pPr>
      <w:r>
        <w:rPr>
          <w:rStyle w:val="FontStyle211"/>
          <w:lang w:val="en-US"/>
        </w:rPr>
        <w:t>x: = 100</w:t>
      </w:r>
    </w:p>
    <w:p w:rsidR="00AC4EC5" w:rsidRDefault="00AC4EC5" w:rsidP="00AC4EC5">
      <w:pPr>
        <w:pStyle w:val="Style22"/>
        <w:widowControl/>
        <w:spacing w:before="62" w:after="154" w:line="240" w:lineRule="auto"/>
        <w:rPr>
          <w:rStyle w:val="FontStyle211"/>
          <w:lang w:val="en-US"/>
        </w:rPr>
      </w:pPr>
      <w:r>
        <w:rPr>
          <w:rStyle w:val="FontStyle211"/>
          <w:lang w:val="en-US"/>
        </w:rPr>
        <w:t>y(x) = 1.00168</w:t>
      </w:r>
    </w:p>
    <w:p w:rsidR="00AC4EC5" w:rsidRDefault="00AC4EC5" w:rsidP="00AC4EC5">
      <w:pPr>
        <w:pStyle w:val="Style22"/>
        <w:widowControl/>
        <w:spacing w:before="62" w:after="154" w:line="240" w:lineRule="auto"/>
        <w:rPr>
          <w:rStyle w:val="FontStyle211"/>
          <w:lang w:val="en-US"/>
        </w:rPr>
      </w:pPr>
      <w:r>
        <w:rPr>
          <w:rStyle w:val="FontStyle211"/>
          <w:lang w:val="en-US"/>
        </w:rPr>
        <w:t>x: = 150</w:t>
      </w:r>
    </w:p>
    <w:p w:rsidR="00AC4EC5" w:rsidRDefault="00AC4EC5" w:rsidP="00AC4EC5">
      <w:pPr>
        <w:pStyle w:val="Style22"/>
        <w:widowControl/>
        <w:spacing w:before="62" w:after="154" w:line="240" w:lineRule="auto"/>
        <w:rPr>
          <w:rStyle w:val="FontStyle211"/>
          <w:lang w:val="en-US"/>
        </w:rPr>
      </w:pPr>
      <w:r>
        <w:rPr>
          <w:rStyle w:val="FontStyle211"/>
          <w:lang w:val="en-US"/>
        </w:rPr>
        <w:t>y(x) = 1.00252</w:t>
      </w:r>
      <w:r>
        <w:rPr>
          <w:rStyle w:val="FontStyle211"/>
          <w:lang w:val="en-US"/>
        </w:rPr>
        <w:tab/>
        <w:t xml:space="preserve"> </w:t>
      </w:r>
      <w:r>
        <w:rPr>
          <w:rStyle w:val="FontStyle211"/>
          <w:lang w:val="en-US"/>
        </w:rPr>
        <w:tab/>
      </w:r>
      <w:r>
        <w:rPr>
          <w:rStyle w:val="FontStyle211"/>
          <w:lang w:val="en-US"/>
        </w:rPr>
        <w:tab/>
      </w:r>
      <w:r>
        <w:rPr>
          <w:rStyle w:val="FontStyle211"/>
          <w:lang w:val="en-US"/>
        </w:rPr>
        <w:tab/>
      </w:r>
      <w:r>
        <w:rPr>
          <w:rStyle w:val="FontStyle211"/>
          <w:lang w:val="en-US"/>
        </w:rPr>
        <w:tab/>
      </w:r>
      <w:r>
        <w:rPr>
          <w:rStyle w:val="FontStyle220"/>
          <w:lang w:val="en-US"/>
        </w:rPr>
        <w:t>D</w:t>
      </w:r>
      <w:r w:rsidRPr="009C2C29">
        <w:rPr>
          <w:rStyle w:val="FontStyle220"/>
          <w:lang w:val="en-US"/>
        </w:rPr>
        <w:t>=</w:t>
      </w:r>
      <w:r>
        <w:rPr>
          <w:rStyle w:val="FontStyle220"/>
          <w:lang w:val="en-US"/>
        </w:rPr>
        <w:t>K</w:t>
      </w:r>
      <w:r w:rsidRPr="009C2C29">
        <w:rPr>
          <w:rStyle w:val="FontStyle220"/>
          <w:lang w:val="en-US"/>
        </w:rPr>
        <w:t xml:space="preserve"> - </w:t>
      </w:r>
      <w:r>
        <w:rPr>
          <w:rStyle w:val="FontStyle220"/>
          <w:lang w:val="en-US"/>
        </w:rPr>
        <w:t>y</w:t>
      </w:r>
      <w:r w:rsidRPr="009C2C29">
        <w:rPr>
          <w:rStyle w:val="FontStyle220"/>
          <w:lang w:val="en-US"/>
        </w:rPr>
        <w:t>(</w:t>
      </w:r>
      <w:r>
        <w:rPr>
          <w:rStyle w:val="FontStyle220"/>
          <w:lang w:val="en-US"/>
        </w:rPr>
        <w:t>x</w:t>
      </w:r>
      <w:r w:rsidRPr="009C2C29">
        <w:rPr>
          <w:rStyle w:val="FontStyle220"/>
          <w:lang w:val="en-US"/>
        </w:rPr>
        <w:t>)</w:t>
      </w:r>
      <w:r>
        <w:rPr>
          <w:rStyle w:val="FontStyle211"/>
          <w:lang w:val="en-US"/>
        </w:rPr>
        <w:tab/>
      </w:r>
      <w:r>
        <w:rPr>
          <w:rStyle w:val="FontStyle211"/>
          <w:lang w:val="en-US"/>
        </w:rPr>
        <w:tab/>
      </w:r>
      <w:r>
        <w:rPr>
          <w:rStyle w:val="FontStyle211"/>
          <w:lang w:val="en-US"/>
        </w:rPr>
        <w:tab/>
      </w:r>
      <w:r>
        <w:rPr>
          <w:rStyle w:val="FontStyle211"/>
          <w:lang w:val="en-US"/>
        </w:rPr>
        <w:tab/>
      </w:r>
    </w:p>
    <w:p w:rsidR="00AC4EC5" w:rsidRDefault="00BD4AF5" w:rsidP="00AC4EC5">
      <w:pPr>
        <w:pStyle w:val="Style22"/>
        <w:widowControl/>
        <w:spacing w:before="62" w:after="154" w:line="240" w:lineRule="auto"/>
        <w:rPr>
          <w:rStyle w:val="FontStyle211"/>
          <w:lang w:val="en-US"/>
        </w:rPr>
      </w:pPr>
      <w:r>
        <w:rPr>
          <w:noProof/>
        </w:rPr>
        <w:pict>
          <v:shape id="_x0000_s1054" type="#_x0000_t75" style="position:absolute;left:0;text-align:left;margin-left:244.95pt;margin-top:21.6pt;width:44.25pt;height:33.75pt;z-index:251693056">
            <v:imagedata r:id="rId53" o:title=""/>
            <w10:wrap type="square"/>
          </v:shape>
          <o:OLEObject Type="Embed" ProgID="Equation.3" ShapeID="_x0000_s1054" DrawAspect="Content" ObjectID="_1442039922" r:id="rId54"/>
        </w:pict>
      </w:r>
      <w:r w:rsidR="00AC4EC5">
        <w:rPr>
          <w:rStyle w:val="FontStyle211"/>
          <w:lang w:val="en-US"/>
        </w:rPr>
        <w:t>x: = 200</w:t>
      </w:r>
      <w:r w:rsidR="00AC4EC5">
        <w:rPr>
          <w:rStyle w:val="FontStyle211"/>
          <w:lang w:val="en-US"/>
        </w:rPr>
        <w:tab/>
      </w:r>
      <w:r w:rsidR="00AC4EC5">
        <w:rPr>
          <w:rStyle w:val="FontStyle211"/>
          <w:lang w:val="en-US"/>
        </w:rPr>
        <w:tab/>
      </w:r>
      <w:r w:rsidR="00AC4EC5">
        <w:rPr>
          <w:rStyle w:val="FontStyle211"/>
          <w:lang w:val="en-US"/>
        </w:rPr>
        <w:tab/>
      </w:r>
      <w:r w:rsidR="00AC4EC5">
        <w:rPr>
          <w:rStyle w:val="FontStyle211"/>
          <w:lang w:val="en-US"/>
        </w:rPr>
        <w:tab/>
      </w:r>
      <w:r w:rsidR="00AC4EC5">
        <w:rPr>
          <w:rStyle w:val="FontStyle211"/>
          <w:lang w:val="en-US"/>
        </w:rPr>
        <w:tab/>
      </w:r>
      <w:r w:rsidR="00AC4EC5">
        <w:rPr>
          <w:rStyle w:val="FontStyle211"/>
          <w:lang w:val="en-US"/>
        </w:rPr>
        <w:tab/>
      </w:r>
      <w:r w:rsidR="00AC4EC5">
        <w:rPr>
          <w:rStyle w:val="FontStyle220"/>
          <w:lang w:val="en-US"/>
        </w:rPr>
        <w:t>z</w:t>
      </w:r>
      <w:r w:rsidR="00AC4EC5" w:rsidRPr="009C2C29">
        <w:rPr>
          <w:rStyle w:val="FontStyle220"/>
          <w:lang w:val="en-US"/>
        </w:rPr>
        <w:t xml:space="preserve"> =</w:t>
      </w:r>
      <w:r w:rsidR="00AC4EC5">
        <w:rPr>
          <w:rStyle w:val="FontStyle220"/>
          <w:lang w:val="en-US"/>
        </w:rPr>
        <w:t>D</w:t>
      </w:r>
      <w:r w:rsidR="00AC4EC5" w:rsidRPr="009C2C29">
        <w:rPr>
          <w:rStyle w:val="FontStyle220"/>
          <w:lang w:val="en-US"/>
        </w:rPr>
        <w:t xml:space="preserve"> ∙ </w:t>
      </w:r>
      <w:r w:rsidR="00AC4EC5">
        <w:rPr>
          <w:rStyle w:val="FontStyle220"/>
          <w:lang w:val="en-US"/>
        </w:rPr>
        <w:t>D</w:t>
      </w:r>
    </w:p>
    <w:p w:rsidR="00AC4EC5" w:rsidRDefault="00AC4EC5" w:rsidP="00AC4EC5">
      <w:pPr>
        <w:pStyle w:val="Style22"/>
        <w:widowControl/>
        <w:spacing w:before="62" w:after="154" w:line="240" w:lineRule="auto"/>
        <w:rPr>
          <w:rStyle w:val="FontStyle211"/>
          <w:lang w:val="en-US"/>
        </w:rPr>
      </w:pPr>
      <w:r>
        <w:rPr>
          <w:rStyle w:val="FontStyle211"/>
          <w:lang w:val="en-US"/>
        </w:rPr>
        <w:t>y(x) = 1.00336</w:t>
      </w:r>
      <w:r>
        <w:rPr>
          <w:rStyle w:val="FontStyle211"/>
          <w:lang w:val="en-US"/>
        </w:rPr>
        <w:tab/>
      </w:r>
      <w:r>
        <w:rPr>
          <w:rStyle w:val="FontStyle211"/>
          <w:lang w:val="en-US"/>
        </w:rPr>
        <w:tab/>
      </w:r>
      <w:r>
        <w:rPr>
          <w:rStyle w:val="FontStyle211"/>
          <w:lang w:val="en-US"/>
        </w:rPr>
        <w:tab/>
      </w:r>
      <w:r>
        <w:rPr>
          <w:rStyle w:val="FontStyle211"/>
          <w:lang w:val="en-US"/>
        </w:rPr>
        <w:tab/>
      </w:r>
      <w:r>
        <w:rPr>
          <w:rStyle w:val="FontStyle211"/>
          <w:lang w:val="en-US"/>
        </w:rPr>
        <w:tab/>
      </w:r>
      <w:r w:rsidRPr="00DA1C02">
        <w:rPr>
          <w:rStyle w:val="FontStyle211"/>
          <w:position w:val="-10"/>
          <w:lang w:val="en-US"/>
        </w:rPr>
        <w:object w:dxaOrig="1440" w:dyaOrig="340">
          <v:shape id="_x0000_i1035" type="#_x0000_t75" style="width:1in;height:17.5pt" o:ole="">
            <v:imagedata r:id="rId55" o:title=""/>
          </v:shape>
          <o:OLEObject Type="Embed" ProgID="Equation.3" ShapeID="_x0000_i1035" DrawAspect="Content" ObjectID="_1442039913" r:id="rId56"/>
        </w:object>
      </w:r>
    </w:p>
    <w:p w:rsidR="00AC4EC5" w:rsidRPr="009C2C29" w:rsidRDefault="00AC4EC5" w:rsidP="00AC4EC5">
      <w:pPr>
        <w:pStyle w:val="Style22"/>
        <w:widowControl/>
        <w:spacing w:before="62" w:after="154" w:line="240" w:lineRule="auto"/>
        <w:rPr>
          <w:rStyle w:val="FontStyle211"/>
        </w:rPr>
      </w:pPr>
      <w:r>
        <w:rPr>
          <w:rStyle w:val="FontStyle211"/>
          <w:lang w:val="en-US"/>
        </w:rPr>
        <w:t>x: = 250</w:t>
      </w:r>
      <w:r>
        <w:rPr>
          <w:rStyle w:val="FontStyle211"/>
        </w:rPr>
        <w:tab/>
      </w:r>
      <w:r>
        <w:rPr>
          <w:rStyle w:val="FontStyle211"/>
        </w:rPr>
        <w:tab/>
      </w:r>
      <w:r>
        <w:rPr>
          <w:rStyle w:val="FontStyle211"/>
        </w:rPr>
        <w:tab/>
      </w:r>
      <w:r>
        <w:rPr>
          <w:rStyle w:val="FontStyle211"/>
        </w:rPr>
        <w:tab/>
      </w:r>
      <w:r>
        <w:rPr>
          <w:rStyle w:val="FontStyle211"/>
        </w:rPr>
        <w:tab/>
      </w:r>
      <w:r>
        <w:rPr>
          <w:rStyle w:val="FontStyle211"/>
        </w:rPr>
        <w:tab/>
      </w:r>
    </w:p>
    <w:p w:rsidR="00AC4EC5" w:rsidRPr="00E36F79" w:rsidRDefault="00AC4EC5" w:rsidP="00AC4EC5">
      <w:pPr>
        <w:pStyle w:val="Style22"/>
        <w:widowControl/>
        <w:spacing w:before="62" w:after="154" w:line="240" w:lineRule="auto"/>
        <w:rPr>
          <w:rStyle w:val="FontStyle211"/>
          <w:vertAlign w:val="superscript"/>
        </w:rPr>
      </w:pPr>
      <w:r>
        <w:rPr>
          <w:rStyle w:val="FontStyle211"/>
          <w:lang w:val="en-US"/>
        </w:rPr>
        <w:t>y(x) = 1.0042</w:t>
      </w:r>
      <w:r>
        <w:rPr>
          <w:rStyle w:val="FontStyle211"/>
        </w:rPr>
        <w:tab/>
      </w:r>
      <w:r>
        <w:rPr>
          <w:rStyle w:val="FontStyle211"/>
        </w:rPr>
        <w:tab/>
      </w:r>
      <w:r>
        <w:rPr>
          <w:rStyle w:val="FontStyle211"/>
        </w:rPr>
        <w:tab/>
      </w:r>
      <w:r>
        <w:rPr>
          <w:rStyle w:val="FontStyle211"/>
        </w:rPr>
        <w:tab/>
      </w:r>
      <w:r>
        <w:rPr>
          <w:rStyle w:val="FontStyle211"/>
        </w:rPr>
        <w:tab/>
      </w:r>
      <w:r>
        <w:rPr>
          <w:rStyle w:val="FontStyle211"/>
        </w:rPr>
        <w:tab/>
        <w:t>Е = 7.06321 ∙ 10</w:t>
      </w:r>
      <w:r>
        <w:rPr>
          <w:rStyle w:val="FontStyle211"/>
          <w:vertAlign w:val="superscript"/>
        </w:rPr>
        <w:t>-5</w:t>
      </w:r>
    </w:p>
    <w:p w:rsidR="00AC4EC5" w:rsidRDefault="00AC4EC5" w:rsidP="00AC4EC5">
      <w:pPr>
        <w:pStyle w:val="Style22"/>
        <w:widowControl/>
        <w:spacing w:before="62" w:after="154" w:line="240" w:lineRule="auto"/>
        <w:rPr>
          <w:rStyle w:val="FontStyle211"/>
          <w:lang w:val="en-US"/>
        </w:rPr>
      </w:pPr>
      <w:r>
        <w:rPr>
          <w:rStyle w:val="FontStyle211"/>
          <w:lang w:val="en-US"/>
        </w:rPr>
        <w:lastRenderedPageBreak/>
        <w:t>x: = 300</w:t>
      </w:r>
    </w:p>
    <w:p w:rsidR="00AC4EC5" w:rsidRPr="00B03081" w:rsidRDefault="00AC4EC5" w:rsidP="00AC4EC5">
      <w:pPr>
        <w:pStyle w:val="Style22"/>
        <w:widowControl/>
        <w:spacing w:before="62" w:after="154" w:line="240" w:lineRule="auto"/>
        <w:rPr>
          <w:rStyle w:val="FontStyle211"/>
        </w:rPr>
      </w:pPr>
      <w:r>
        <w:rPr>
          <w:rStyle w:val="FontStyle211"/>
          <w:lang w:val="en-US"/>
        </w:rPr>
        <w:t>y(x) = 1.00504</w:t>
      </w:r>
    </w:p>
    <w:p w:rsidR="00AC4EC5" w:rsidRPr="00B03081" w:rsidRDefault="00AC4EC5" w:rsidP="00AC4EC5">
      <w:pPr>
        <w:pStyle w:val="Style22"/>
        <w:widowControl/>
        <w:spacing w:before="62" w:after="154" w:line="240" w:lineRule="auto"/>
        <w:ind w:left="900"/>
        <w:rPr>
          <w:rStyle w:val="FontStyle211"/>
        </w:rPr>
      </w:pPr>
      <w:r>
        <w:rPr>
          <w:noProof/>
        </w:rPr>
        <w:drawing>
          <wp:inline distT="0" distB="0" distL="0" distR="0">
            <wp:extent cx="4128135" cy="2900045"/>
            <wp:effectExtent l="19050" t="0" r="5715" b="0"/>
            <wp:docPr id="4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7"/>
                    <a:srcRect/>
                    <a:stretch>
                      <a:fillRect/>
                    </a:stretch>
                  </pic:blipFill>
                  <pic:spPr bwMode="auto">
                    <a:xfrm>
                      <a:off x="0" y="0"/>
                      <a:ext cx="4128135" cy="2900045"/>
                    </a:xfrm>
                    <a:prstGeom prst="rect">
                      <a:avLst/>
                    </a:prstGeom>
                    <a:noFill/>
                    <a:ln w="9525">
                      <a:noFill/>
                      <a:miter lim="800000"/>
                      <a:headEnd/>
                      <a:tailEnd/>
                    </a:ln>
                  </pic:spPr>
                </pic:pic>
              </a:graphicData>
            </a:graphic>
          </wp:inline>
        </w:drawing>
      </w:r>
    </w:p>
    <w:p w:rsidR="00AC4EC5" w:rsidRDefault="00AC4EC5" w:rsidP="00AC4EC5">
      <w:pPr>
        <w:pStyle w:val="Style4"/>
        <w:widowControl/>
        <w:spacing w:before="58"/>
        <w:jc w:val="center"/>
        <w:rPr>
          <w:rStyle w:val="FontStyle229"/>
        </w:rPr>
      </w:pPr>
      <w:r>
        <w:rPr>
          <w:rStyle w:val="FontStyle223"/>
        </w:rPr>
        <w:t>Рис</w:t>
      </w:r>
      <w:r w:rsidRPr="00D67259">
        <w:rPr>
          <w:rStyle w:val="FontStyle223"/>
        </w:rPr>
        <w:t xml:space="preserve">. 5.2. </w:t>
      </w:r>
      <w:r>
        <w:rPr>
          <w:rStyle w:val="FontStyle229"/>
        </w:rPr>
        <w:t>Аналитические и теоретические графики</w:t>
      </w:r>
    </w:p>
    <w:p w:rsidR="00AC4EC5" w:rsidRDefault="00AC4EC5" w:rsidP="00AC4EC5">
      <w:pPr>
        <w:pStyle w:val="Style21"/>
        <w:widowControl/>
        <w:spacing w:before="240" w:line="240" w:lineRule="auto"/>
        <w:ind w:firstLine="245"/>
        <w:rPr>
          <w:rStyle w:val="FontStyle211"/>
        </w:rPr>
      </w:pPr>
      <w:r>
        <w:rPr>
          <w:rStyle w:val="FontStyle211"/>
        </w:rPr>
        <w:t>6. Делаем вывод, что построенный аналитический и теоретические графики схожи т.к.  Е = 7.06321*</w:t>
      </w:r>
      <w:r w:rsidRPr="00444CA0">
        <w:rPr>
          <w:rStyle w:val="FontStyle211"/>
        </w:rPr>
        <w:t>10</w:t>
      </w:r>
      <w:r>
        <w:rPr>
          <w:rStyle w:val="FontStyle211"/>
          <w:vertAlign w:val="superscript"/>
        </w:rPr>
        <w:t>-</w:t>
      </w:r>
      <w:r w:rsidRPr="00444CA0">
        <w:rPr>
          <w:rStyle w:val="FontStyle211"/>
          <w:vertAlign w:val="superscript"/>
        </w:rPr>
        <w:t>5</w:t>
      </w:r>
      <w:r>
        <w:rPr>
          <w:rStyle w:val="FontStyle211"/>
        </w:rPr>
        <w:t xml:space="preserve"> .</w:t>
      </w:r>
    </w:p>
    <w:p w:rsidR="00534D61" w:rsidRDefault="00534D61" w:rsidP="00AC4EC5">
      <w:pPr>
        <w:pStyle w:val="Style22"/>
        <w:widowControl/>
        <w:spacing w:before="62" w:after="154" w:line="317" w:lineRule="exact"/>
        <w:rPr>
          <w:rStyle w:val="FontStyle211"/>
        </w:rPr>
      </w:pPr>
    </w:p>
    <w:p w:rsidR="00534D61" w:rsidRPr="00D03EC5" w:rsidRDefault="00534D61" w:rsidP="00534D61">
      <w:pPr>
        <w:pStyle w:val="Style2"/>
        <w:widowControl/>
        <w:spacing w:before="62" w:line="240" w:lineRule="auto"/>
        <w:jc w:val="left"/>
        <w:rPr>
          <w:rStyle w:val="FontStyle211"/>
          <w:b/>
        </w:rPr>
      </w:pPr>
      <w:r w:rsidRPr="00D03EC5">
        <w:rPr>
          <w:rStyle w:val="FontStyle211"/>
          <w:b/>
        </w:rPr>
        <w:t>Задача 2</w:t>
      </w:r>
    </w:p>
    <w:p w:rsidR="00534D61" w:rsidRDefault="00534D61" w:rsidP="00534D61">
      <w:pPr>
        <w:pStyle w:val="Style21"/>
        <w:widowControl/>
        <w:spacing w:line="240" w:lineRule="exact"/>
        <w:ind w:left="326" w:firstLine="0"/>
        <w:jc w:val="left"/>
        <w:rPr>
          <w:sz w:val="20"/>
          <w:szCs w:val="20"/>
        </w:rPr>
      </w:pPr>
    </w:p>
    <w:p w:rsidR="00534D61" w:rsidRDefault="00534D61" w:rsidP="00534D61">
      <w:pPr>
        <w:pStyle w:val="Style21"/>
        <w:widowControl/>
        <w:spacing w:before="38" w:line="240" w:lineRule="auto"/>
        <w:ind w:left="326" w:firstLine="0"/>
        <w:jc w:val="left"/>
        <w:rPr>
          <w:rStyle w:val="FontStyle211"/>
        </w:rPr>
      </w:pPr>
      <w:r>
        <w:rPr>
          <w:rStyle w:val="FontStyle211"/>
        </w:rPr>
        <w:t>1. Был проанализирован график и получены табличные значения.</w:t>
      </w:r>
    </w:p>
    <w:p w:rsidR="00534D61" w:rsidRDefault="00534D61" w:rsidP="00534D61">
      <w:pPr>
        <w:pStyle w:val="Style4"/>
        <w:widowControl/>
        <w:spacing w:line="240" w:lineRule="exact"/>
        <w:jc w:val="right"/>
        <w:rPr>
          <w:sz w:val="20"/>
          <w:szCs w:val="20"/>
        </w:rPr>
      </w:pPr>
    </w:p>
    <w:p w:rsidR="00534D61" w:rsidRDefault="00534D61" w:rsidP="00534D61">
      <w:pPr>
        <w:pStyle w:val="Style4"/>
        <w:widowControl/>
        <w:spacing w:before="29"/>
        <w:jc w:val="right"/>
        <w:rPr>
          <w:rStyle w:val="FontStyle229"/>
        </w:rPr>
      </w:pPr>
      <w:r>
        <w:rPr>
          <w:rStyle w:val="FontStyle229"/>
        </w:rPr>
        <w:t>Таблица 5.2.</w:t>
      </w:r>
    </w:p>
    <w:p w:rsidR="00534D61" w:rsidRPr="00874762" w:rsidRDefault="00534D61" w:rsidP="00534D61">
      <w:pPr>
        <w:pStyle w:val="Style45"/>
        <w:widowControl/>
        <w:spacing w:before="29"/>
        <w:jc w:val="center"/>
        <w:rPr>
          <w:rStyle w:val="FontStyle223"/>
          <w:b w:val="0"/>
          <w:sz w:val="24"/>
          <w:szCs w:val="24"/>
        </w:rPr>
      </w:pPr>
      <w:r w:rsidRPr="00874762">
        <w:rPr>
          <w:rStyle w:val="FontStyle223"/>
          <w:b w:val="0"/>
          <w:sz w:val="24"/>
          <w:szCs w:val="24"/>
        </w:rPr>
        <w:t>Анализируемые данные</w:t>
      </w:r>
    </w:p>
    <w:p w:rsidR="00534D61" w:rsidRDefault="00534D61" w:rsidP="00534D61">
      <w:pPr>
        <w:spacing w:after="422" w:line="1" w:lineRule="exact"/>
        <w:rPr>
          <w:sz w:val="2"/>
          <w:szCs w:val="2"/>
        </w:rPr>
      </w:pPr>
    </w:p>
    <w:tbl>
      <w:tblPr>
        <w:tblW w:w="0" w:type="auto"/>
        <w:tblInd w:w="40" w:type="dxa"/>
        <w:tblLayout w:type="fixed"/>
        <w:tblCellMar>
          <w:left w:w="40" w:type="dxa"/>
          <w:right w:w="40" w:type="dxa"/>
        </w:tblCellMar>
        <w:tblLook w:val="0000"/>
      </w:tblPr>
      <w:tblGrid>
        <w:gridCol w:w="686"/>
        <w:gridCol w:w="1003"/>
        <w:gridCol w:w="1214"/>
        <w:gridCol w:w="1219"/>
        <w:gridCol w:w="1214"/>
        <w:gridCol w:w="1214"/>
        <w:gridCol w:w="1214"/>
        <w:gridCol w:w="1219"/>
      </w:tblGrid>
      <w:tr w:rsidR="00534D61" w:rsidRPr="003C2083" w:rsidTr="00941CB8">
        <w:tc>
          <w:tcPr>
            <w:tcW w:w="686"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rPr>
                <w:rStyle w:val="FontStyle211"/>
                <w:lang w:val="en-US" w:eastAsia="en-US"/>
              </w:rPr>
            </w:pPr>
            <w:r>
              <w:rPr>
                <w:rStyle w:val="FontStyle211"/>
                <w:lang w:val="en-US" w:eastAsia="en-US"/>
              </w:rPr>
              <w:t>T</w:t>
            </w:r>
          </w:p>
        </w:tc>
        <w:tc>
          <w:tcPr>
            <w:tcW w:w="1003"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0</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50</w:t>
            </w:r>
          </w:p>
        </w:tc>
        <w:tc>
          <w:tcPr>
            <w:tcW w:w="1219"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150</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200</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250</w:t>
            </w:r>
          </w:p>
        </w:tc>
        <w:tc>
          <w:tcPr>
            <w:tcW w:w="1219"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300</w:t>
            </w:r>
          </w:p>
        </w:tc>
      </w:tr>
      <w:tr w:rsidR="00534D61" w:rsidRPr="003C2083" w:rsidTr="00941CB8">
        <w:tc>
          <w:tcPr>
            <w:tcW w:w="686"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3"/>
              <w:widowControl/>
              <w:rPr>
                <w:rStyle w:val="FontStyle220"/>
                <w:lang w:val="en-US" w:eastAsia="en-US"/>
              </w:rPr>
            </w:pPr>
            <w:r>
              <w:rPr>
                <w:rStyle w:val="FontStyle220"/>
                <w:lang w:val="en-US" w:eastAsia="en-US"/>
              </w:rPr>
              <w:t>K</w:t>
            </w:r>
          </w:p>
        </w:tc>
        <w:tc>
          <w:tcPr>
            <w:tcW w:w="1003"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1.0000</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1.0004</w:t>
            </w:r>
          </w:p>
        </w:tc>
        <w:tc>
          <w:tcPr>
            <w:tcW w:w="1219"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1.0009</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1.0014</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1.0021</w:t>
            </w:r>
          </w:p>
        </w:tc>
        <w:tc>
          <w:tcPr>
            <w:tcW w:w="1214"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1.0026</w:t>
            </w:r>
          </w:p>
        </w:tc>
        <w:tc>
          <w:tcPr>
            <w:tcW w:w="1219" w:type="dxa"/>
            <w:tcBorders>
              <w:top w:val="single" w:sz="6" w:space="0" w:color="auto"/>
              <w:left w:val="single" w:sz="6" w:space="0" w:color="auto"/>
              <w:bottom w:val="single" w:sz="6" w:space="0" w:color="auto"/>
              <w:right w:val="single" w:sz="6" w:space="0" w:color="auto"/>
            </w:tcBorders>
          </w:tcPr>
          <w:p w:rsidR="00534D61" w:rsidRDefault="00534D61" w:rsidP="00941CB8">
            <w:pPr>
              <w:pStyle w:val="Style99"/>
              <w:widowControl/>
              <w:jc w:val="center"/>
              <w:rPr>
                <w:rStyle w:val="FontStyle211"/>
              </w:rPr>
            </w:pPr>
            <w:r>
              <w:rPr>
                <w:rStyle w:val="FontStyle211"/>
              </w:rPr>
              <w:t>1.0041</w:t>
            </w:r>
          </w:p>
        </w:tc>
      </w:tr>
    </w:tbl>
    <w:p w:rsidR="00534D61" w:rsidRDefault="00534D61" w:rsidP="00534D61">
      <w:pPr>
        <w:pStyle w:val="Style16"/>
        <w:widowControl/>
        <w:spacing w:line="240" w:lineRule="exact"/>
        <w:ind w:firstLine="701"/>
        <w:rPr>
          <w:sz w:val="20"/>
          <w:szCs w:val="20"/>
        </w:rPr>
      </w:pPr>
    </w:p>
    <w:p w:rsidR="00534D61" w:rsidRDefault="00534D61" w:rsidP="00534D61">
      <w:pPr>
        <w:pStyle w:val="Style16"/>
        <w:widowControl/>
        <w:spacing w:before="82"/>
        <w:ind w:firstLine="701"/>
        <w:rPr>
          <w:rStyle w:val="FontStyle211"/>
        </w:rPr>
      </w:pPr>
      <w:r>
        <w:rPr>
          <w:rStyle w:val="FontStyle211"/>
        </w:rPr>
        <w:t xml:space="preserve">Из графика видно, что функция достаточно гладкая, однако в области </w:t>
      </w:r>
      <w:r>
        <w:rPr>
          <w:rStyle w:val="FontStyle211"/>
          <w:lang w:val="en-US"/>
        </w:rPr>
        <w:t>t</w:t>
      </w:r>
      <w:r w:rsidRPr="003726AE">
        <w:rPr>
          <w:rStyle w:val="FontStyle211"/>
        </w:rPr>
        <w:t xml:space="preserve">=200-300 </w:t>
      </w:r>
      <w:r>
        <w:rPr>
          <w:rStyle w:val="FontStyle211"/>
        </w:rPr>
        <w:t xml:space="preserve">имеется локальный максимум. Вполне возможно, что его появление обусловлено недостоверностью исходных данных. Полученная зависимость, не описывается какой - либо известной функцией. Предположим, что такой функцией является полином </w:t>
      </w:r>
      <w:r>
        <w:rPr>
          <w:rStyle w:val="FontStyle211"/>
          <w:lang w:val="en-US"/>
        </w:rPr>
        <w:t>n</w:t>
      </w:r>
      <w:r>
        <w:rPr>
          <w:rStyle w:val="FontStyle211"/>
        </w:rPr>
        <w:t xml:space="preserve">-ой степени. Выберем в качестве интерполяционного полином второй степени: </w:t>
      </w:r>
      <w:r>
        <w:rPr>
          <w:rStyle w:val="FontStyle227"/>
          <w:lang w:val="en-US"/>
        </w:rPr>
        <w:t>Y</w:t>
      </w:r>
      <w:r w:rsidRPr="003726AE">
        <w:rPr>
          <w:rStyle w:val="FontStyle227"/>
        </w:rPr>
        <w:t xml:space="preserve"> </w:t>
      </w:r>
      <w:r>
        <w:rPr>
          <w:rStyle w:val="FontStyle227"/>
        </w:rPr>
        <w:t xml:space="preserve">= </w:t>
      </w:r>
      <w:r>
        <w:rPr>
          <w:rStyle w:val="FontStyle227"/>
          <w:lang w:val="en-US"/>
        </w:rPr>
        <w:t>a</w:t>
      </w:r>
      <w:r w:rsidRPr="003726AE">
        <w:rPr>
          <w:rStyle w:val="FontStyle227"/>
        </w:rPr>
        <w:t xml:space="preserve"> </w:t>
      </w:r>
      <w:r>
        <w:rPr>
          <w:rStyle w:val="FontStyle227"/>
        </w:rPr>
        <w:t xml:space="preserve">+ </w:t>
      </w:r>
      <w:r>
        <w:rPr>
          <w:rStyle w:val="FontStyle227"/>
          <w:lang w:val="en-US"/>
        </w:rPr>
        <w:t>bx</w:t>
      </w:r>
      <w:r w:rsidRPr="003726AE">
        <w:rPr>
          <w:rStyle w:val="FontStyle227"/>
        </w:rPr>
        <w:t xml:space="preserve"> </w:t>
      </w:r>
      <w:r>
        <w:rPr>
          <w:rStyle w:val="FontStyle227"/>
        </w:rPr>
        <w:t xml:space="preserve">+ </w:t>
      </w:r>
      <w:r>
        <w:rPr>
          <w:rStyle w:val="FontStyle227"/>
          <w:lang w:val="en-US"/>
        </w:rPr>
        <w:t>bx</w:t>
      </w:r>
      <w:r>
        <w:rPr>
          <w:rStyle w:val="FontStyle227"/>
          <w:vertAlign w:val="superscript"/>
        </w:rPr>
        <w:t>2</w:t>
      </w:r>
      <w:r>
        <w:rPr>
          <w:rStyle w:val="FontStyle211"/>
        </w:rPr>
        <w:t>.</w:t>
      </w:r>
    </w:p>
    <w:p w:rsidR="00534D61" w:rsidRDefault="00534D61" w:rsidP="00534D61">
      <w:pPr>
        <w:pStyle w:val="Style16"/>
        <w:widowControl/>
        <w:spacing w:before="82"/>
        <w:ind w:firstLine="701"/>
        <w:rPr>
          <w:rStyle w:val="FontStyle211"/>
        </w:rPr>
      </w:pPr>
    </w:p>
    <w:p w:rsidR="00534D61" w:rsidRDefault="00534D61" w:rsidP="00534D61">
      <w:pPr>
        <w:pStyle w:val="Style16"/>
        <w:widowControl/>
        <w:spacing w:before="82"/>
        <w:ind w:firstLine="701"/>
        <w:rPr>
          <w:sz w:val="20"/>
          <w:szCs w:val="20"/>
        </w:rPr>
      </w:pPr>
    </w:p>
    <w:p w:rsidR="00534D61" w:rsidRDefault="00534D61" w:rsidP="00534D61">
      <w:pPr>
        <w:pStyle w:val="Style4"/>
        <w:widowControl/>
        <w:spacing w:line="240" w:lineRule="exact"/>
        <w:jc w:val="center"/>
        <w:rPr>
          <w:sz w:val="20"/>
          <w:szCs w:val="20"/>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r>
        <w:rPr>
          <w:noProof/>
        </w:rPr>
        <w:drawing>
          <wp:anchor distT="0" distB="0" distL="114300" distR="114300" simplePos="0" relativeHeight="251685888" behindDoc="0" locked="0" layoutInCell="1" allowOverlap="1">
            <wp:simplePos x="0" y="0"/>
            <wp:positionH relativeFrom="column">
              <wp:posOffset>923290</wp:posOffset>
            </wp:positionH>
            <wp:positionV relativeFrom="paragraph">
              <wp:posOffset>-373380</wp:posOffset>
            </wp:positionV>
            <wp:extent cx="4413885" cy="3318510"/>
            <wp:effectExtent l="19050" t="0" r="5715" b="0"/>
            <wp:wrapSquare wrapText="bothSides"/>
            <wp:docPr id="6"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8"/>
                    <a:srcRect/>
                    <a:stretch>
                      <a:fillRect/>
                    </a:stretch>
                  </pic:blipFill>
                  <pic:spPr bwMode="auto">
                    <a:xfrm>
                      <a:off x="0" y="0"/>
                      <a:ext cx="4413885" cy="3318510"/>
                    </a:xfrm>
                    <a:prstGeom prst="rect">
                      <a:avLst/>
                    </a:prstGeom>
                    <a:noFill/>
                    <a:ln w="9525">
                      <a:noFill/>
                      <a:miter lim="800000"/>
                      <a:headEnd/>
                      <a:tailEnd/>
                    </a:ln>
                  </pic:spPr>
                </pic:pic>
              </a:graphicData>
            </a:graphic>
          </wp:anchor>
        </w:drawing>
      </w: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Default="00534D61" w:rsidP="00534D61">
      <w:pPr>
        <w:pStyle w:val="Style4"/>
        <w:widowControl/>
        <w:spacing w:before="48"/>
        <w:jc w:val="center"/>
        <w:rPr>
          <w:rStyle w:val="FontStyle223"/>
        </w:rPr>
      </w:pPr>
    </w:p>
    <w:p w:rsidR="00534D61" w:rsidRPr="00534D61" w:rsidRDefault="00534D61" w:rsidP="00534D61">
      <w:pPr>
        <w:pStyle w:val="Style4"/>
        <w:widowControl/>
        <w:spacing w:before="48"/>
        <w:jc w:val="center"/>
        <w:rPr>
          <w:rStyle w:val="FontStyle229"/>
          <w:sz w:val="24"/>
          <w:szCs w:val="24"/>
        </w:rPr>
      </w:pPr>
      <w:r w:rsidRPr="00534D61">
        <w:rPr>
          <w:rStyle w:val="FontStyle223"/>
          <w:b w:val="0"/>
          <w:sz w:val="24"/>
          <w:szCs w:val="24"/>
        </w:rPr>
        <w:t xml:space="preserve">Рис.5.3. </w:t>
      </w:r>
      <w:r w:rsidRPr="00534D61">
        <w:rPr>
          <w:rStyle w:val="FontStyle229"/>
          <w:sz w:val="24"/>
          <w:szCs w:val="24"/>
        </w:rPr>
        <w:t>Зависимость пропорционального множителя от температуры</w:t>
      </w:r>
    </w:p>
    <w:p w:rsidR="00534D61" w:rsidRPr="00534D61" w:rsidRDefault="00534D61" w:rsidP="00534D61">
      <w:pPr>
        <w:pStyle w:val="Style21"/>
        <w:widowControl/>
        <w:spacing w:line="240" w:lineRule="exact"/>
        <w:ind w:firstLine="240"/>
      </w:pPr>
    </w:p>
    <w:p w:rsidR="00E439AE" w:rsidRDefault="00E439AE" w:rsidP="00E439AE">
      <w:pPr>
        <w:pStyle w:val="Style21"/>
        <w:widowControl/>
        <w:spacing w:before="5" w:line="240" w:lineRule="auto"/>
        <w:ind w:firstLine="0"/>
        <w:rPr>
          <w:rStyle w:val="FontStyle211"/>
        </w:rPr>
      </w:pPr>
      <w:r>
        <w:rPr>
          <w:rStyle w:val="FontStyle211"/>
        </w:rPr>
        <w:t xml:space="preserve">2. Выберем в качестве аппроксимирующих следующие координаты функции </w:t>
      </w:r>
      <w:r>
        <w:rPr>
          <w:rStyle w:val="FontStyle220"/>
        </w:rPr>
        <w:t xml:space="preserve">у(х) </w:t>
      </w:r>
      <w:r>
        <w:rPr>
          <w:rStyle w:val="FontStyle211"/>
        </w:rPr>
        <w:t>:</w:t>
      </w:r>
    </w:p>
    <w:p w:rsidR="00E439AE" w:rsidRDefault="00E439AE" w:rsidP="00E439AE">
      <w:pPr>
        <w:pStyle w:val="Style22"/>
        <w:widowControl/>
        <w:tabs>
          <w:tab w:val="left" w:pos="9633"/>
        </w:tabs>
        <w:spacing w:line="240" w:lineRule="auto"/>
        <w:ind w:right="-6"/>
        <w:jc w:val="left"/>
        <w:rPr>
          <w:rStyle w:val="FontStyle211"/>
        </w:rPr>
      </w:pPr>
      <w:r>
        <w:rPr>
          <w:rStyle w:val="FontStyle211"/>
        </w:rPr>
        <w:t>[ 50;1.0004], [ 100;1.0014], [ 300;1.0041]. Тогда система уравнений имеет вид:</w:t>
      </w:r>
    </w:p>
    <w:p w:rsidR="00E439AE" w:rsidRDefault="00E439AE" w:rsidP="00E439AE">
      <w:pPr>
        <w:pStyle w:val="Style22"/>
        <w:widowControl/>
        <w:spacing w:line="240" w:lineRule="auto"/>
        <w:ind w:right="3763"/>
        <w:jc w:val="left"/>
        <w:rPr>
          <w:rStyle w:val="FontStyle211"/>
        </w:rPr>
      </w:pPr>
    </w:p>
    <w:p w:rsidR="00E439AE" w:rsidRDefault="00E439AE" w:rsidP="00E439AE">
      <w:pPr>
        <w:pStyle w:val="Style22"/>
        <w:widowControl/>
        <w:spacing w:line="240" w:lineRule="auto"/>
        <w:ind w:right="3763"/>
        <w:jc w:val="center"/>
        <w:rPr>
          <w:rStyle w:val="FontStyle211"/>
        </w:rPr>
      </w:pPr>
      <w:r w:rsidRPr="009A522A">
        <w:rPr>
          <w:rStyle w:val="FontStyle211"/>
          <w:position w:val="-56"/>
        </w:rPr>
        <w:object w:dxaOrig="1840" w:dyaOrig="1240">
          <v:shape id="_x0000_i1036" type="#_x0000_t75" style="width:91.55pt;height:61.7pt" o:ole="">
            <v:imagedata r:id="rId59" o:title=""/>
          </v:shape>
          <o:OLEObject Type="Embed" ProgID="Equation.3" ShapeID="_x0000_i1036" DrawAspect="Content" ObjectID="_1442039914" r:id="rId60"/>
        </w:object>
      </w:r>
    </w:p>
    <w:p w:rsidR="00E439AE" w:rsidRDefault="00E439AE" w:rsidP="00E439AE">
      <w:pPr>
        <w:pStyle w:val="Style16"/>
        <w:widowControl/>
        <w:spacing w:before="24" w:after="312" w:line="240" w:lineRule="auto"/>
        <w:ind w:firstLine="0"/>
        <w:jc w:val="left"/>
        <w:rPr>
          <w:rStyle w:val="FontStyle211"/>
        </w:rPr>
      </w:pPr>
      <w:r>
        <w:rPr>
          <w:rStyle w:val="FontStyle211"/>
        </w:rPr>
        <w:t xml:space="preserve">Решим эту систему, воспользовавшись матричными процедурами. В </w:t>
      </w:r>
      <w:r>
        <w:rPr>
          <w:rStyle w:val="FontStyle211"/>
          <w:lang w:val="en-US"/>
        </w:rPr>
        <w:t>Mathcad</w:t>
      </w:r>
      <w:r w:rsidRPr="003726AE">
        <w:rPr>
          <w:rStyle w:val="FontStyle211"/>
        </w:rPr>
        <w:t xml:space="preserve"> </w:t>
      </w:r>
      <w:r>
        <w:rPr>
          <w:rStyle w:val="FontStyle211"/>
        </w:rPr>
        <w:t>решение будет иметь вид:</w:t>
      </w:r>
    </w:p>
    <w:p w:rsidR="00E439AE" w:rsidRDefault="00E439AE" w:rsidP="00E439AE">
      <w:pPr>
        <w:pStyle w:val="Style19"/>
        <w:widowControl/>
        <w:tabs>
          <w:tab w:val="left" w:pos="720"/>
        </w:tabs>
        <w:spacing w:before="14" w:line="240" w:lineRule="auto"/>
        <w:ind w:firstLine="0"/>
        <w:jc w:val="center"/>
      </w:pPr>
      <w:r w:rsidRPr="00CA164A">
        <w:rPr>
          <w:position w:val="-74"/>
        </w:rPr>
        <w:object w:dxaOrig="2380" w:dyaOrig="1600">
          <v:shape id="_x0000_i1037" type="#_x0000_t75" style="width:119.3pt;height:80.25pt" o:ole="">
            <v:imagedata r:id="rId61" o:title=""/>
          </v:shape>
          <o:OLEObject Type="Embed" ProgID="Equation.3" ShapeID="_x0000_i1037" DrawAspect="Content" ObjectID="_1442039915" r:id="rId62"/>
        </w:object>
      </w:r>
      <w:r>
        <w:t xml:space="preserve">                         </w:t>
      </w:r>
      <w:r w:rsidRPr="00794B85">
        <w:rPr>
          <w:position w:val="-50"/>
        </w:rPr>
        <w:object w:dxaOrig="1380" w:dyaOrig="1120">
          <v:shape id="_x0000_i1038" type="#_x0000_t75" style="width:68.9pt;height:55.55pt" o:ole="">
            <v:imagedata r:id="rId63" o:title=""/>
          </v:shape>
          <o:OLEObject Type="Embed" ProgID="Equation.3" ShapeID="_x0000_i1038" DrawAspect="Content" ObjectID="_1442039916" r:id="rId64"/>
        </w:object>
      </w:r>
      <w:r>
        <w:tab/>
      </w:r>
      <w:r>
        <w:tab/>
      </w:r>
      <w:r w:rsidRPr="00F31F89">
        <w:rPr>
          <w:position w:val="-52"/>
        </w:rPr>
        <w:object w:dxaOrig="2180" w:dyaOrig="1160">
          <v:shape id="_x0000_i1039" type="#_x0000_t75" style="width:109.05pt;height:57.6pt" o:ole="">
            <v:imagedata r:id="rId65" o:title=""/>
          </v:shape>
          <o:OLEObject Type="Embed" ProgID="Equation.3" ShapeID="_x0000_i1039" DrawAspect="Content" ObjectID="_1442039917" r:id="rId66"/>
        </w:object>
      </w:r>
    </w:p>
    <w:p w:rsidR="00E439AE" w:rsidRDefault="00E439AE" w:rsidP="00E439AE">
      <w:pPr>
        <w:pStyle w:val="Style13"/>
        <w:widowControl/>
        <w:spacing w:before="221"/>
        <w:ind w:right="-5"/>
        <w:jc w:val="left"/>
        <w:rPr>
          <w:rStyle w:val="FontStyle211"/>
        </w:rPr>
      </w:pPr>
      <w:r>
        <w:rPr>
          <w:rStyle w:val="FontStyle211"/>
        </w:rPr>
        <w:t xml:space="preserve">Из решения получаем следующую функцию интерполяции: </w:t>
      </w:r>
    </w:p>
    <w:p w:rsidR="00E439AE" w:rsidRPr="003726AE" w:rsidRDefault="00E439AE" w:rsidP="00E439AE">
      <w:pPr>
        <w:pStyle w:val="Style13"/>
        <w:widowControl/>
        <w:spacing w:before="221"/>
        <w:ind w:right="-5"/>
        <w:jc w:val="left"/>
        <w:rPr>
          <w:rStyle w:val="FontStyle211"/>
          <w:vertAlign w:val="superscript"/>
        </w:rPr>
      </w:pPr>
      <w:r>
        <w:rPr>
          <w:rStyle w:val="FontStyle211"/>
          <w:lang w:val="en-US"/>
        </w:rPr>
        <w:t>y</w:t>
      </w:r>
      <w:r w:rsidRPr="003726AE">
        <w:rPr>
          <w:rStyle w:val="FontStyle211"/>
        </w:rPr>
        <w:t>(</w:t>
      </w:r>
      <w:r>
        <w:rPr>
          <w:rStyle w:val="FontStyle211"/>
          <w:lang w:val="en-US"/>
        </w:rPr>
        <w:t>x</w:t>
      </w:r>
      <w:r w:rsidRPr="003726AE">
        <w:rPr>
          <w:rStyle w:val="FontStyle211"/>
        </w:rPr>
        <w:t xml:space="preserve">) </w:t>
      </w:r>
      <w:r>
        <w:rPr>
          <w:rStyle w:val="FontStyle211"/>
        </w:rPr>
        <w:t>:= 1 + 3.6 • 10</w:t>
      </w:r>
      <w:r>
        <w:rPr>
          <w:rStyle w:val="FontStyle211"/>
          <w:vertAlign w:val="superscript"/>
        </w:rPr>
        <w:t>-</w:t>
      </w:r>
      <w:r w:rsidRPr="003726AE">
        <w:rPr>
          <w:rStyle w:val="FontStyle211"/>
          <w:vertAlign w:val="superscript"/>
        </w:rPr>
        <w:t>6</w:t>
      </w:r>
      <w:r>
        <w:rPr>
          <w:rStyle w:val="FontStyle211"/>
          <w:lang w:val="en-US"/>
        </w:rPr>
        <w:t>x</w:t>
      </w:r>
      <w:r w:rsidRPr="003726AE">
        <w:rPr>
          <w:rStyle w:val="FontStyle211"/>
        </w:rPr>
        <w:t xml:space="preserve"> </w:t>
      </w:r>
      <w:r>
        <w:rPr>
          <w:rStyle w:val="FontStyle211"/>
        </w:rPr>
        <w:t>+ 3.2 • 10</w:t>
      </w:r>
      <w:r>
        <w:rPr>
          <w:rStyle w:val="FontStyle211"/>
          <w:vertAlign w:val="superscript"/>
        </w:rPr>
        <w:t>-</w:t>
      </w:r>
      <w:r>
        <w:rPr>
          <w:rStyle w:val="FontStyle211"/>
        </w:rPr>
        <w:t xml:space="preserve"> </w:t>
      </w:r>
      <w:r>
        <w:rPr>
          <w:rStyle w:val="FontStyle211"/>
          <w:vertAlign w:val="superscript"/>
        </w:rPr>
        <w:t>8</w:t>
      </w:r>
      <w:r>
        <w:rPr>
          <w:rStyle w:val="FontStyle211"/>
        </w:rPr>
        <w:t xml:space="preserve"> • </w:t>
      </w:r>
      <w:r>
        <w:rPr>
          <w:rStyle w:val="FontStyle211"/>
          <w:lang w:val="en-US"/>
        </w:rPr>
        <w:t>x</w:t>
      </w:r>
      <w:r w:rsidRPr="003726AE">
        <w:rPr>
          <w:rStyle w:val="FontStyle211"/>
          <w:vertAlign w:val="superscript"/>
        </w:rPr>
        <w:t>2</w:t>
      </w:r>
    </w:p>
    <w:p w:rsidR="00534D61" w:rsidRDefault="00534D61" w:rsidP="00534D61">
      <w:pPr>
        <w:pStyle w:val="Style122"/>
        <w:widowControl/>
        <w:numPr>
          <w:ilvl w:val="0"/>
          <w:numId w:val="21"/>
        </w:numPr>
        <w:tabs>
          <w:tab w:val="left" w:pos="653"/>
        </w:tabs>
        <w:spacing w:before="307"/>
        <w:ind w:firstLine="250"/>
        <w:rPr>
          <w:rStyle w:val="FontStyle211"/>
        </w:rPr>
      </w:pPr>
      <w:r>
        <w:rPr>
          <w:rStyle w:val="FontStyle211"/>
        </w:rPr>
        <w:t xml:space="preserve">В полученную функцию подставляем значения «х:=0...300», получаем таблицу результатов для </w:t>
      </w:r>
      <w:r>
        <w:rPr>
          <w:rStyle w:val="FontStyle220"/>
        </w:rPr>
        <w:t xml:space="preserve">«у(х)», </w:t>
      </w:r>
      <w:r>
        <w:rPr>
          <w:rStyle w:val="FontStyle211"/>
        </w:rPr>
        <w:t>и строем график для этой функции аналогично пункту 2. из первой задачи.</w:t>
      </w:r>
    </w:p>
    <w:p w:rsidR="00534D61" w:rsidRDefault="00534D61" w:rsidP="00534D61">
      <w:pPr>
        <w:pStyle w:val="Style122"/>
        <w:widowControl/>
        <w:numPr>
          <w:ilvl w:val="0"/>
          <w:numId w:val="21"/>
        </w:numPr>
        <w:tabs>
          <w:tab w:val="left" w:pos="653"/>
        </w:tabs>
        <w:ind w:firstLine="250"/>
        <w:rPr>
          <w:rStyle w:val="FontStyle211"/>
        </w:rPr>
      </w:pPr>
      <w:r>
        <w:rPr>
          <w:rStyle w:val="FontStyle211"/>
        </w:rPr>
        <w:t>Приведены графики исходной функции, представленной графически, и функции интерполяции. Внешне они схоже друг другу (рис.5.4.).</w:t>
      </w:r>
    </w:p>
    <w:p w:rsidR="00534D61" w:rsidRDefault="00534D61" w:rsidP="00534D61">
      <w:pPr>
        <w:pStyle w:val="Style128"/>
        <w:widowControl/>
        <w:numPr>
          <w:ilvl w:val="0"/>
          <w:numId w:val="21"/>
        </w:numPr>
        <w:tabs>
          <w:tab w:val="left" w:pos="720"/>
        </w:tabs>
        <w:ind w:left="709" w:hanging="392"/>
        <w:rPr>
          <w:rStyle w:val="FontStyle211"/>
        </w:rPr>
      </w:pPr>
      <w:r>
        <w:rPr>
          <w:rStyle w:val="FontStyle211"/>
        </w:rPr>
        <w:t>Для того, что бы определить погрешность интерполяции необходимо:</w:t>
      </w:r>
    </w:p>
    <w:p w:rsidR="00534D61" w:rsidRPr="003726AE" w:rsidRDefault="00534D61" w:rsidP="00534D61">
      <w:pPr>
        <w:pStyle w:val="Style128"/>
        <w:widowControl/>
        <w:tabs>
          <w:tab w:val="left" w:pos="720"/>
        </w:tabs>
        <w:ind w:left="317" w:firstLine="0"/>
        <w:rPr>
          <w:rStyle w:val="FontStyle220"/>
        </w:rPr>
      </w:pPr>
      <w:r>
        <w:rPr>
          <w:rStyle w:val="FontStyle211"/>
        </w:rPr>
        <w:lastRenderedPageBreak/>
        <w:t xml:space="preserve">Создать векторы </w:t>
      </w:r>
      <w:r w:rsidRPr="003726AE">
        <w:rPr>
          <w:rStyle w:val="FontStyle211"/>
        </w:rPr>
        <w:t>«</w:t>
      </w:r>
      <w:r>
        <w:rPr>
          <w:rStyle w:val="FontStyle211"/>
          <w:lang w:val="en-US"/>
        </w:rPr>
        <w:t>y</w:t>
      </w:r>
      <w:r w:rsidRPr="003726AE">
        <w:rPr>
          <w:rStyle w:val="FontStyle211"/>
        </w:rPr>
        <w:t>(</w:t>
      </w:r>
      <w:r>
        <w:rPr>
          <w:rStyle w:val="FontStyle211"/>
          <w:lang w:val="en-US"/>
        </w:rPr>
        <w:t>x</w:t>
      </w:r>
      <w:r w:rsidRPr="003726AE">
        <w:rPr>
          <w:rStyle w:val="FontStyle211"/>
        </w:rPr>
        <w:t xml:space="preserve">)» </w:t>
      </w:r>
      <w:r>
        <w:rPr>
          <w:rStyle w:val="FontStyle211"/>
        </w:rPr>
        <w:t>и «К».</w:t>
      </w:r>
      <w:r>
        <w:rPr>
          <w:rStyle w:val="FontStyle211"/>
        </w:rPr>
        <w:br/>
        <w:t xml:space="preserve">Вычислить разность векторов </w:t>
      </w:r>
      <w:r>
        <w:rPr>
          <w:rStyle w:val="FontStyle220"/>
          <w:lang w:val="en-US"/>
        </w:rPr>
        <w:t>D</w:t>
      </w:r>
      <w:r w:rsidRPr="003726AE">
        <w:rPr>
          <w:rStyle w:val="FontStyle220"/>
        </w:rPr>
        <w:t>=</w:t>
      </w:r>
      <w:r>
        <w:rPr>
          <w:rStyle w:val="FontStyle220"/>
          <w:lang w:val="en-US"/>
        </w:rPr>
        <w:t>K</w:t>
      </w:r>
      <w:r>
        <w:rPr>
          <w:rStyle w:val="FontStyle220"/>
        </w:rPr>
        <w:t xml:space="preserve"> </w:t>
      </w:r>
      <w:r w:rsidRPr="003726AE">
        <w:rPr>
          <w:rStyle w:val="FontStyle220"/>
        </w:rPr>
        <w:t>-</w:t>
      </w:r>
      <w:r>
        <w:rPr>
          <w:rStyle w:val="FontStyle220"/>
        </w:rPr>
        <w:t xml:space="preserve"> </w:t>
      </w:r>
      <w:r>
        <w:rPr>
          <w:rStyle w:val="FontStyle220"/>
          <w:lang w:val="en-US"/>
        </w:rPr>
        <w:t>y</w:t>
      </w:r>
      <w:r w:rsidRPr="003726AE">
        <w:rPr>
          <w:rStyle w:val="FontStyle220"/>
        </w:rPr>
        <w:t>(</w:t>
      </w:r>
      <w:r>
        <w:rPr>
          <w:rStyle w:val="FontStyle220"/>
          <w:lang w:val="en-US"/>
        </w:rPr>
        <w:t>x</w:t>
      </w:r>
      <w:r w:rsidRPr="003726AE">
        <w:rPr>
          <w:rStyle w:val="FontStyle220"/>
        </w:rPr>
        <w:t>).</w:t>
      </w:r>
    </w:p>
    <w:p w:rsidR="00534D61" w:rsidRDefault="00534D61" w:rsidP="00534D61">
      <w:pPr>
        <w:pStyle w:val="Style6"/>
        <w:widowControl/>
        <w:spacing w:before="14"/>
        <w:ind w:firstLine="0"/>
        <w:rPr>
          <w:rStyle w:val="FontStyle211"/>
        </w:rPr>
      </w:pPr>
      <w:r>
        <w:rPr>
          <w:rStyle w:val="FontStyle211"/>
        </w:rPr>
        <w:t xml:space="preserve">     Находим скалярное произведение разности векторов </w:t>
      </w:r>
      <w:r>
        <w:rPr>
          <w:rStyle w:val="FontStyle220"/>
          <w:lang w:val="en-US"/>
        </w:rPr>
        <w:t>z</w:t>
      </w:r>
      <w:r w:rsidRPr="003726AE">
        <w:rPr>
          <w:rStyle w:val="FontStyle220"/>
        </w:rPr>
        <w:t>=</w:t>
      </w:r>
      <w:r>
        <w:rPr>
          <w:rStyle w:val="FontStyle220"/>
          <w:lang w:val="en-US"/>
        </w:rPr>
        <w:t>DD</w:t>
      </w:r>
      <w:r w:rsidRPr="003726AE">
        <w:rPr>
          <w:rStyle w:val="FontStyle220"/>
        </w:rPr>
        <w:t xml:space="preserve">. </w:t>
      </w:r>
      <w:r>
        <w:rPr>
          <w:rStyle w:val="FontStyle211"/>
        </w:rPr>
        <w:t xml:space="preserve">Вычисляем абсолютную среднеквадратическую погрешность </w:t>
      </w:r>
      <w:r>
        <w:rPr>
          <w:rStyle w:val="FontStyle220"/>
          <w:lang w:val="en-US"/>
        </w:rPr>
        <w:t>E</w:t>
      </w:r>
      <w:r w:rsidRPr="003726AE">
        <w:rPr>
          <w:rStyle w:val="FontStyle220"/>
        </w:rPr>
        <w:t xml:space="preserve"> </w:t>
      </w:r>
      <w:r>
        <w:rPr>
          <w:rStyle w:val="FontStyle211"/>
        </w:rPr>
        <w:t>в режиме калькулятора.</w:t>
      </w:r>
    </w:p>
    <w:p w:rsidR="00534D61" w:rsidRDefault="00534D61" w:rsidP="00534D61">
      <w:pPr>
        <w:pStyle w:val="Style6"/>
        <w:widowControl/>
        <w:spacing w:before="14"/>
        <w:ind w:left="360"/>
        <w:rPr>
          <w:rStyle w:val="FontStyle211"/>
        </w:rPr>
      </w:pPr>
      <w:r>
        <w:rPr>
          <w:noProof/>
        </w:rPr>
        <w:drawing>
          <wp:anchor distT="0" distB="0" distL="114300" distR="114300" simplePos="0" relativeHeight="251688960" behindDoc="0" locked="0" layoutInCell="1" allowOverlap="1">
            <wp:simplePos x="0" y="0"/>
            <wp:positionH relativeFrom="column">
              <wp:posOffset>1331595</wp:posOffset>
            </wp:positionH>
            <wp:positionV relativeFrom="paragraph">
              <wp:posOffset>131445</wp:posOffset>
            </wp:positionV>
            <wp:extent cx="3409315" cy="2560320"/>
            <wp:effectExtent l="19050" t="0" r="635" b="0"/>
            <wp:wrapSquare wrapText="bothSides"/>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7"/>
                    <a:srcRect/>
                    <a:stretch>
                      <a:fillRect/>
                    </a:stretch>
                  </pic:blipFill>
                  <pic:spPr bwMode="auto">
                    <a:xfrm>
                      <a:off x="0" y="0"/>
                      <a:ext cx="3409315" cy="2560320"/>
                    </a:xfrm>
                    <a:prstGeom prst="rect">
                      <a:avLst/>
                    </a:prstGeom>
                    <a:noFill/>
                    <a:ln w="9525">
                      <a:noFill/>
                      <a:miter lim="800000"/>
                      <a:headEnd/>
                      <a:tailEnd/>
                    </a:ln>
                  </pic:spPr>
                </pic:pic>
              </a:graphicData>
            </a:graphic>
          </wp:anchor>
        </w:drawing>
      </w:r>
    </w:p>
    <w:p w:rsidR="00534D61" w:rsidRDefault="00534D61" w:rsidP="00534D61">
      <w:pPr>
        <w:pStyle w:val="Style6"/>
        <w:widowControl/>
        <w:spacing w:before="14"/>
        <w:ind w:left="360"/>
        <w:rPr>
          <w:rStyle w:val="FontStyle211"/>
        </w:rPr>
        <w:sectPr w:rsidR="00534D61" w:rsidSect="00AC4EC5">
          <w:footerReference w:type="even" r:id="rId68"/>
          <w:pgSz w:w="11905" w:h="16837"/>
          <w:pgMar w:top="1550" w:right="1136" w:bottom="1439" w:left="1136" w:header="720" w:footer="720" w:gutter="0"/>
          <w:cols w:space="60"/>
          <w:noEndnote/>
        </w:sectPr>
      </w:pPr>
    </w:p>
    <w:p w:rsidR="00534D61" w:rsidRDefault="00534D61" w:rsidP="00534D61">
      <w:pPr>
        <w:spacing w:before="254" w:line="240" w:lineRule="exact"/>
        <w:rPr>
          <w:sz w:val="20"/>
          <w:szCs w:val="20"/>
        </w:rPr>
      </w:pPr>
    </w:p>
    <w:p w:rsidR="00534D61" w:rsidRDefault="00534D61" w:rsidP="00534D61">
      <w:pPr>
        <w:pStyle w:val="Style6"/>
        <w:widowControl/>
        <w:spacing w:before="14"/>
        <w:ind w:left="360"/>
        <w:rPr>
          <w:rStyle w:val="FontStyle211"/>
        </w:rPr>
        <w:sectPr w:rsidR="00534D61">
          <w:type w:val="continuous"/>
          <w:pgSz w:w="11905" w:h="16837"/>
          <w:pgMar w:top="1550" w:right="1136" w:bottom="1439" w:left="1136" w:header="720" w:footer="720" w:gutter="0"/>
          <w:cols w:space="60"/>
          <w:noEndnote/>
        </w:sectPr>
      </w:pPr>
    </w:p>
    <w:p w:rsidR="00534D61" w:rsidRDefault="00534D61" w:rsidP="00534D61">
      <w:pPr>
        <w:spacing w:line="1" w:lineRule="exact"/>
        <w:rPr>
          <w:sz w:val="2"/>
          <w:szCs w:val="2"/>
        </w:rPr>
      </w:pPr>
    </w:p>
    <w:p w:rsidR="00534D61" w:rsidRDefault="00534D61" w:rsidP="00534D61">
      <w:pPr>
        <w:pStyle w:val="Style6"/>
        <w:widowControl/>
        <w:spacing w:before="14"/>
        <w:ind w:left="360"/>
        <w:rPr>
          <w:rStyle w:val="FontStyle211"/>
        </w:rPr>
      </w:pPr>
    </w:p>
    <w:p w:rsidR="00534D61" w:rsidRPr="00D53EDF" w:rsidRDefault="00534D61" w:rsidP="00534D61"/>
    <w:p w:rsidR="00534D61" w:rsidRPr="00D53EDF" w:rsidRDefault="00534D61" w:rsidP="00534D61"/>
    <w:p w:rsidR="00534D61" w:rsidRPr="00D53EDF" w:rsidRDefault="00534D61" w:rsidP="00534D61"/>
    <w:p w:rsidR="00534D61" w:rsidRPr="00D53EDF" w:rsidRDefault="00534D61" w:rsidP="00534D61"/>
    <w:p w:rsidR="00534D61" w:rsidRDefault="00534D61" w:rsidP="00534D61"/>
    <w:p w:rsidR="00797DFD" w:rsidRPr="00D53EDF" w:rsidRDefault="00797DFD" w:rsidP="00534D61"/>
    <w:p w:rsidR="00534D61" w:rsidRDefault="00534D61" w:rsidP="00534D61">
      <w:pPr>
        <w:tabs>
          <w:tab w:val="left" w:pos="4299"/>
        </w:tabs>
        <w:jc w:val="center"/>
        <w:rPr>
          <w:rFonts w:ascii="Times New Roman" w:eastAsia="TimesNewRoman" w:hAnsi="Times New Roman"/>
          <w:sz w:val="24"/>
          <w:szCs w:val="24"/>
        </w:rPr>
      </w:pPr>
      <w:r w:rsidRPr="00D53EDF">
        <w:rPr>
          <w:rFonts w:ascii="Times New Roman" w:hAnsi="Times New Roman"/>
          <w:sz w:val="24"/>
          <w:szCs w:val="24"/>
        </w:rPr>
        <w:t xml:space="preserve">Рис. 5 </w:t>
      </w:r>
      <w:r w:rsidRPr="00D53EDF">
        <w:rPr>
          <w:rFonts w:ascii="Times New Roman" w:eastAsia="TimesNewRoman" w:hAnsi="Times New Roman"/>
          <w:sz w:val="24"/>
          <w:szCs w:val="24"/>
        </w:rPr>
        <w:t>Аналитические и теоретические графики</w:t>
      </w:r>
    </w:p>
    <w:p w:rsidR="00E2252F" w:rsidRDefault="00E2252F" w:rsidP="00E2252F">
      <w:pPr>
        <w:pStyle w:val="Style6"/>
        <w:widowControl/>
        <w:spacing w:before="14" w:line="240" w:lineRule="auto"/>
        <w:ind w:left="360"/>
        <w:rPr>
          <w:rStyle w:val="FontStyle211"/>
        </w:rPr>
      </w:pPr>
    </w:p>
    <w:p w:rsidR="00E2252F" w:rsidRPr="009A6C49" w:rsidRDefault="00BD4AF5" w:rsidP="00E2252F">
      <w:pPr>
        <w:pStyle w:val="Style22"/>
        <w:widowControl/>
        <w:spacing w:before="62" w:after="154" w:line="240" w:lineRule="auto"/>
        <w:rPr>
          <w:rStyle w:val="FontStyle211"/>
          <w:vertAlign w:val="superscript"/>
        </w:rPr>
      </w:pPr>
      <w:r w:rsidRPr="00BD4AF5">
        <w:rPr>
          <w:noProof/>
        </w:rPr>
        <w:pict>
          <v:shape id="_x0000_s1056" type="#_x0000_t75" style="position:absolute;left:0;text-align:left;margin-left:324pt;margin-top:22.1pt;width:90.6pt;height:108pt;z-index:251696128">
            <v:imagedata r:id="rId69" o:title=""/>
            <w10:wrap type="square"/>
          </v:shape>
          <o:OLEObject Type="Embed" ProgID="Equation.3" ShapeID="_x0000_s1056" DrawAspect="Content" ObjectID="_1442039923" r:id="rId70"/>
        </w:pict>
      </w:r>
      <w:r w:rsidR="00E2252F">
        <w:rPr>
          <w:rStyle w:val="FontStyle211"/>
          <w:lang w:val="en-US"/>
        </w:rPr>
        <w:t>y</w:t>
      </w:r>
      <w:r w:rsidR="00E2252F" w:rsidRPr="009A6C49">
        <w:rPr>
          <w:rStyle w:val="FontStyle211"/>
        </w:rPr>
        <w:t>(</w:t>
      </w:r>
      <w:r w:rsidR="00E2252F">
        <w:rPr>
          <w:rStyle w:val="FontStyle211"/>
          <w:lang w:val="en-US"/>
        </w:rPr>
        <w:t>x</w:t>
      </w:r>
      <w:r w:rsidR="00E2252F" w:rsidRPr="009A6C49">
        <w:rPr>
          <w:rStyle w:val="FontStyle211"/>
        </w:rPr>
        <w:t>) : = 1+</w:t>
      </w:r>
      <w:r w:rsidR="00E2252F">
        <w:rPr>
          <w:rStyle w:val="FontStyle211"/>
        </w:rPr>
        <w:t>3</w:t>
      </w:r>
      <w:r w:rsidR="00E2252F" w:rsidRPr="009A6C49">
        <w:rPr>
          <w:rStyle w:val="FontStyle211"/>
        </w:rPr>
        <w:t>.6 ∙ 10</w:t>
      </w:r>
      <w:r w:rsidR="00E2252F" w:rsidRPr="009A6C49">
        <w:rPr>
          <w:rStyle w:val="FontStyle211"/>
          <w:vertAlign w:val="superscript"/>
        </w:rPr>
        <w:t>-</w:t>
      </w:r>
      <w:r w:rsidR="00E2252F">
        <w:rPr>
          <w:rStyle w:val="FontStyle211"/>
          <w:vertAlign w:val="superscript"/>
        </w:rPr>
        <w:t xml:space="preserve">6 </w:t>
      </w:r>
      <w:r w:rsidR="00E2252F">
        <w:rPr>
          <w:rStyle w:val="FontStyle211"/>
        </w:rPr>
        <w:t xml:space="preserve">х + 3.2 </w:t>
      </w:r>
      <w:r w:rsidR="00E2252F" w:rsidRPr="009A6C49">
        <w:rPr>
          <w:rStyle w:val="FontStyle211"/>
        </w:rPr>
        <w:t>∙ 10</w:t>
      </w:r>
      <w:r w:rsidR="00E2252F" w:rsidRPr="009A6C49">
        <w:rPr>
          <w:rStyle w:val="FontStyle211"/>
          <w:vertAlign w:val="superscript"/>
        </w:rPr>
        <w:t>-</w:t>
      </w:r>
      <w:r w:rsidR="00E2252F">
        <w:rPr>
          <w:rStyle w:val="FontStyle211"/>
          <w:vertAlign w:val="superscript"/>
        </w:rPr>
        <w:t>8</w:t>
      </w:r>
      <w:r w:rsidR="00E2252F" w:rsidRPr="009A6C49">
        <w:rPr>
          <w:rStyle w:val="FontStyle211"/>
        </w:rPr>
        <w:t xml:space="preserve"> ∙ </w:t>
      </w:r>
      <w:r w:rsidR="00E2252F">
        <w:rPr>
          <w:rStyle w:val="FontStyle211"/>
          <w:lang w:val="en-US"/>
        </w:rPr>
        <w:t>x</w:t>
      </w:r>
      <w:r w:rsidR="00E2252F">
        <w:rPr>
          <w:rStyle w:val="FontStyle211"/>
          <w:vertAlign w:val="superscript"/>
        </w:rPr>
        <w:t>2</w:t>
      </w:r>
    </w:p>
    <w:p w:rsidR="00E2252F" w:rsidRPr="005C4F05" w:rsidRDefault="00BD4AF5" w:rsidP="00E2252F">
      <w:pPr>
        <w:pStyle w:val="Style22"/>
        <w:widowControl/>
        <w:spacing w:before="62" w:after="154" w:line="240" w:lineRule="auto"/>
        <w:rPr>
          <w:rStyle w:val="FontStyle211"/>
          <w:lang w:val="en-US"/>
        </w:rPr>
      </w:pPr>
      <w:r>
        <w:rPr>
          <w:noProof/>
        </w:rPr>
        <w:pict>
          <v:shape id="_x0000_s1055" type="#_x0000_t75" style="position:absolute;left:0;text-align:left;margin-left:207pt;margin-top:.55pt;width:72.3pt;height:108pt;z-index:251695104">
            <v:imagedata r:id="rId71" o:title=""/>
            <w10:wrap type="square"/>
          </v:shape>
          <o:OLEObject Type="Embed" ProgID="Equation.3" ShapeID="_x0000_s1055" DrawAspect="Content" ObjectID="_1442039924" r:id="rId72"/>
        </w:pict>
      </w:r>
      <w:r w:rsidR="00E2252F">
        <w:rPr>
          <w:rStyle w:val="FontStyle211"/>
          <w:lang w:val="en-US"/>
        </w:rPr>
        <w:t>x</w:t>
      </w:r>
      <w:r w:rsidR="00E2252F" w:rsidRPr="005C4F05">
        <w:rPr>
          <w:rStyle w:val="FontStyle211"/>
          <w:lang w:val="en-US"/>
        </w:rPr>
        <w:t>: = 50</w:t>
      </w:r>
      <w:r w:rsidR="00E2252F" w:rsidRPr="005C4F05">
        <w:rPr>
          <w:rStyle w:val="FontStyle211"/>
          <w:lang w:val="en-US"/>
        </w:rPr>
        <w:tab/>
      </w:r>
      <w:r w:rsidR="00E2252F" w:rsidRPr="005C4F05">
        <w:rPr>
          <w:rStyle w:val="FontStyle211"/>
          <w:lang w:val="en-US"/>
        </w:rPr>
        <w:tab/>
      </w:r>
      <w:r w:rsidR="00E2252F" w:rsidRPr="005C4F05">
        <w:rPr>
          <w:rStyle w:val="FontStyle211"/>
          <w:lang w:val="en-US"/>
        </w:rPr>
        <w:tab/>
      </w:r>
      <w:r w:rsidR="00E2252F" w:rsidRPr="005C4F05">
        <w:rPr>
          <w:rStyle w:val="FontStyle211"/>
          <w:lang w:val="en-US"/>
        </w:rPr>
        <w:tab/>
      </w:r>
      <w:r w:rsidR="00E2252F" w:rsidRPr="005C4F05">
        <w:rPr>
          <w:rStyle w:val="FontStyle211"/>
          <w:lang w:val="en-US"/>
        </w:rPr>
        <w:tab/>
      </w:r>
      <w:r w:rsidR="00E2252F" w:rsidRPr="005C4F05">
        <w:rPr>
          <w:rStyle w:val="FontStyle211"/>
          <w:lang w:val="en-US"/>
        </w:rPr>
        <w:tab/>
      </w:r>
    </w:p>
    <w:p w:rsidR="00E2252F" w:rsidRPr="005C4F05" w:rsidRDefault="00E2252F" w:rsidP="00E2252F">
      <w:pPr>
        <w:pStyle w:val="Style22"/>
        <w:widowControl/>
        <w:spacing w:before="62" w:after="154" w:line="240" w:lineRule="auto"/>
        <w:rPr>
          <w:rStyle w:val="FontStyle211"/>
          <w:lang w:val="en-US"/>
        </w:rPr>
      </w:pPr>
      <w:r>
        <w:rPr>
          <w:rStyle w:val="FontStyle211"/>
          <w:lang w:val="en-US"/>
        </w:rPr>
        <w:t>y</w:t>
      </w:r>
      <w:r w:rsidRPr="005C4F05">
        <w:rPr>
          <w:rStyle w:val="FontStyle211"/>
          <w:lang w:val="en-US"/>
        </w:rPr>
        <w:t>(</w:t>
      </w:r>
      <w:r>
        <w:rPr>
          <w:rStyle w:val="FontStyle211"/>
          <w:lang w:val="en-US"/>
        </w:rPr>
        <w:t>x</w:t>
      </w:r>
      <w:r w:rsidRPr="005C4F05">
        <w:rPr>
          <w:rStyle w:val="FontStyle211"/>
          <w:lang w:val="en-US"/>
        </w:rPr>
        <w:t>) = 1.00026</w:t>
      </w:r>
    </w:p>
    <w:p w:rsidR="00E2252F" w:rsidRPr="005C4F05" w:rsidRDefault="00E2252F" w:rsidP="00E2252F">
      <w:pPr>
        <w:pStyle w:val="Style22"/>
        <w:widowControl/>
        <w:spacing w:before="62" w:after="154" w:line="240" w:lineRule="auto"/>
        <w:rPr>
          <w:rStyle w:val="FontStyle211"/>
          <w:lang w:val="en-US"/>
        </w:rPr>
      </w:pPr>
      <w:r>
        <w:rPr>
          <w:rStyle w:val="FontStyle211"/>
          <w:lang w:val="en-US"/>
        </w:rPr>
        <w:t>x</w:t>
      </w:r>
      <w:r w:rsidRPr="005C4F05">
        <w:rPr>
          <w:rStyle w:val="FontStyle211"/>
          <w:lang w:val="en-US"/>
        </w:rPr>
        <w:t>: = 100</w:t>
      </w:r>
    </w:p>
    <w:p w:rsidR="00E2252F" w:rsidRPr="005C4F05" w:rsidRDefault="00E2252F" w:rsidP="00E2252F">
      <w:pPr>
        <w:pStyle w:val="Style22"/>
        <w:widowControl/>
        <w:spacing w:before="62" w:after="154" w:line="240" w:lineRule="auto"/>
        <w:rPr>
          <w:rStyle w:val="FontStyle211"/>
          <w:lang w:val="en-US"/>
        </w:rPr>
      </w:pPr>
      <w:r>
        <w:rPr>
          <w:rStyle w:val="FontStyle211"/>
          <w:lang w:val="en-US"/>
        </w:rPr>
        <w:t>y</w:t>
      </w:r>
      <w:r w:rsidRPr="005C4F05">
        <w:rPr>
          <w:rStyle w:val="FontStyle211"/>
          <w:lang w:val="en-US"/>
        </w:rPr>
        <w:t>(</w:t>
      </w:r>
      <w:r>
        <w:rPr>
          <w:rStyle w:val="FontStyle211"/>
          <w:lang w:val="en-US"/>
        </w:rPr>
        <w:t>x</w:t>
      </w:r>
      <w:r w:rsidRPr="005C4F05">
        <w:rPr>
          <w:rStyle w:val="FontStyle211"/>
          <w:lang w:val="en-US"/>
        </w:rPr>
        <w:t>) = 1.00068</w:t>
      </w:r>
    </w:p>
    <w:p w:rsidR="00E2252F" w:rsidRDefault="00E2252F" w:rsidP="00E2252F">
      <w:pPr>
        <w:pStyle w:val="Style22"/>
        <w:widowControl/>
        <w:spacing w:before="62" w:after="154" w:line="240" w:lineRule="auto"/>
        <w:rPr>
          <w:rStyle w:val="FontStyle211"/>
          <w:lang w:val="en-US"/>
        </w:rPr>
      </w:pPr>
      <w:r>
        <w:rPr>
          <w:rStyle w:val="FontStyle211"/>
          <w:lang w:val="en-US"/>
        </w:rPr>
        <w:t>x: = 150</w:t>
      </w:r>
    </w:p>
    <w:p w:rsidR="00E2252F" w:rsidRDefault="00E2252F" w:rsidP="00E2252F">
      <w:pPr>
        <w:pStyle w:val="Style22"/>
        <w:widowControl/>
        <w:spacing w:before="62" w:after="154" w:line="240" w:lineRule="auto"/>
        <w:rPr>
          <w:rStyle w:val="FontStyle211"/>
          <w:lang w:val="en-US"/>
        </w:rPr>
      </w:pPr>
      <w:r>
        <w:rPr>
          <w:rStyle w:val="FontStyle211"/>
          <w:lang w:val="en-US"/>
        </w:rPr>
        <w:t>y(x) = 1.00</w:t>
      </w:r>
      <w:r w:rsidRPr="009A6C49">
        <w:rPr>
          <w:rStyle w:val="FontStyle211"/>
          <w:lang w:val="en-US"/>
        </w:rPr>
        <w:t>126</w:t>
      </w:r>
      <w:r>
        <w:rPr>
          <w:rStyle w:val="FontStyle211"/>
          <w:lang w:val="en-US"/>
        </w:rPr>
        <w:tab/>
        <w:t xml:space="preserve"> </w:t>
      </w:r>
      <w:r>
        <w:rPr>
          <w:rStyle w:val="FontStyle211"/>
          <w:lang w:val="en-US"/>
        </w:rPr>
        <w:tab/>
      </w:r>
      <w:r>
        <w:rPr>
          <w:rStyle w:val="FontStyle211"/>
          <w:lang w:val="en-US"/>
        </w:rPr>
        <w:tab/>
      </w:r>
      <w:r>
        <w:rPr>
          <w:rStyle w:val="FontStyle211"/>
          <w:lang w:val="en-US"/>
        </w:rPr>
        <w:tab/>
      </w:r>
      <w:r>
        <w:rPr>
          <w:rStyle w:val="FontStyle211"/>
          <w:lang w:val="en-US"/>
        </w:rPr>
        <w:tab/>
      </w:r>
      <w:r w:rsidRPr="009A6C49">
        <w:rPr>
          <w:rStyle w:val="FontStyle211"/>
          <w:lang w:val="en-US"/>
        </w:rPr>
        <w:tab/>
      </w:r>
      <w:r w:rsidRPr="009A6C49">
        <w:rPr>
          <w:rStyle w:val="FontStyle211"/>
          <w:lang w:val="en-US"/>
        </w:rPr>
        <w:tab/>
      </w:r>
      <w:r w:rsidRPr="009A6C49">
        <w:rPr>
          <w:rStyle w:val="FontStyle211"/>
          <w:lang w:val="en-US"/>
        </w:rPr>
        <w:tab/>
      </w:r>
      <w:r w:rsidRPr="009A6C49">
        <w:rPr>
          <w:rStyle w:val="FontStyle211"/>
          <w:lang w:val="en-US"/>
        </w:rPr>
        <w:tab/>
      </w:r>
      <w:r w:rsidRPr="009A6C49">
        <w:rPr>
          <w:rStyle w:val="FontStyle211"/>
          <w:lang w:val="en-US"/>
        </w:rPr>
        <w:tab/>
      </w:r>
      <w:r w:rsidRPr="00E2252F">
        <w:rPr>
          <w:rStyle w:val="FontStyle211"/>
          <w:lang w:val="en-US"/>
        </w:rPr>
        <w:tab/>
      </w:r>
      <w:r w:rsidRPr="00E2252F">
        <w:rPr>
          <w:rStyle w:val="FontStyle211"/>
          <w:lang w:val="en-US"/>
        </w:rPr>
        <w:tab/>
      </w:r>
      <w:r w:rsidRPr="00E2252F">
        <w:rPr>
          <w:rStyle w:val="FontStyle211"/>
          <w:lang w:val="en-US"/>
        </w:rPr>
        <w:tab/>
      </w:r>
      <w:r w:rsidRPr="00E2252F">
        <w:rPr>
          <w:rStyle w:val="FontStyle211"/>
          <w:lang w:val="en-US"/>
        </w:rPr>
        <w:tab/>
      </w:r>
      <w:r w:rsidRPr="00E2252F">
        <w:rPr>
          <w:rStyle w:val="FontStyle211"/>
          <w:lang w:val="en-US"/>
        </w:rPr>
        <w:tab/>
      </w:r>
      <w:r>
        <w:rPr>
          <w:rStyle w:val="FontStyle220"/>
          <w:lang w:val="en-US"/>
        </w:rPr>
        <w:t>D</w:t>
      </w:r>
      <w:r w:rsidRPr="00E2252F">
        <w:rPr>
          <w:rStyle w:val="FontStyle220"/>
          <w:lang w:val="en-US"/>
        </w:rPr>
        <w:t xml:space="preserve"> :</w:t>
      </w:r>
      <w:r w:rsidRPr="009C2C29">
        <w:rPr>
          <w:rStyle w:val="FontStyle220"/>
          <w:lang w:val="en-US"/>
        </w:rPr>
        <w:t>=</w:t>
      </w:r>
      <w:r>
        <w:rPr>
          <w:rStyle w:val="FontStyle220"/>
          <w:lang w:val="en-US"/>
        </w:rPr>
        <w:t>K</w:t>
      </w:r>
      <w:r w:rsidRPr="009C2C29">
        <w:rPr>
          <w:rStyle w:val="FontStyle220"/>
          <w:lang w:val="en-US"/>
        </w:rPr>
        <w:t xml:space="preserve"> - </w:t>
      </w:r>
      <w:r>
        <w:rPr>
          <w:rStyle w:val="FontStyle220"/>
          <w:lang w:val="en-US"/>
        </w:rPr>
        <w:t>y</w:t>
      </w:r>
      <w:r w:rsidRPr="009C2C29">
        <w:rPr>
          <w:rStyle w:val="FontStyle220"/>
          <w:lang w:val="en-US"/>
        </w:rPr>
        <w:t>(</w:t>
      </w:r>
      <w:r>
        <w:rPr>
          <w:rStyle w:val="FontStyle220"/>
          <w:lang w:val="en-US"/>
        </w:rPr>
        <w:t>x</w:t>
      </w:r>
      <w:r w:rsidRPr="009C2C29">
        <w:rPr>
          <w:rStyle w:val="FontStyle220"/>
          <w:lang w:val="en-US"/>
        </w:rPr>
        <w:t>)</w:t>
      </w:r>
      <w:r>
        <w:rPr>
          <w:rStyle w:val="FontStyle211"/>
          <w:lang w:val="en-US"/>
        </w:rPr>
        <w:tab/>
      </w:r>
      <w:r>
        <w:rPr>
          <w:rStyle w:val="FontStyle211"/>
          <w:lang w:val="en-US"/>
        </w:rPr>
        <w:tab/>
      </w:r>
      <w:r>
        <w:rPr>
          <w:rStyle w:val="FontStyle211"/>
          <w:lang w:val="en-US"/>
        </w:rPr>
        <w:tab/>
      </w:r>
      <w:r>
        <w:rPr>
          <w:rStyle w:val="FontStyle211"/>
          <w:lang w:val="en-US"/>
        </w:rPr>
        <w:tab/>
      </w:r>
    </w:p>
    <w:p w:rsidR="00E2252F" w:rsidRDefault="00BD4AF5" w:rsidP="00E2252F">
      <w:pPr>
        <w:pStyle w:val="Style22"/>
        <w:widowControl/>
        <w:spacing w:before="62" w:after="154" w:line="240" w:lineRule="auto"/>
        <w:rPr>
          <w:rStyle w:val="FontStyle211"/>
          <w:lang w:val="en-US"/>
        </w:rPr>
      </w:pPr>
      <w:r>
        <w:rPr>
          <w:noProof/>
        </w:rPr>
        <w:pict>
          <v:shape id="_x0000_s1057" type="#_x0000_t75" style="position:absolute;left:0;text-align:left;margin-left:244.95pt;margin-top:21.6pt;width:44.25pt;height:33.75pt;z-index:251697152">
            <v:imagedata r:id="rId53" o:title=""/>
            <w10:wrap type="square"/>
          </v:shape>
          <o:OLEObject Type="Embed" ProgID="Equation.3" ShapeID="_x0000_s1057" DrawAspect="Content" ObjectID="_1442039925" r:id="rId73"/>
        </w:pict>
      </w:r>
      <w:r w:rsidR="00E2252F">
        <w:rPr>
          <w:rStyle w:val="FontStyle211"/>
          <w:lang w:val="en-US"/>
        </w:rPr>
        <w:t>x: = 200</w:t>
      </w:r>
      <w:r w:rsidR="00E2252F">
        <w:rPr>
          <w:rStyle w:val="FontStyle211"/>
          <w:lang w:val="en-US"/>
        </w:rPr>
        <w:tab/>
      </w:r>
      <w:r w:rsidR="00E2252F">
        <w:rPr>
          <w:rStyle w:val="FontStyle211"/>
          <w:lang w:val="en-US"/>
        </w:rPr>
        <w:tab/>
      </w:r>
      <w:r w:rsidR="00E2252F">
        <w:rPr>
          <w:rStyle w:val="FontStyle211"/>
          <w:lang w:val="en-US"/>
        </w:rPr>
        <w:tab/>
      </w:r>
      <w:r w:rsidR="00E2252F">
        <w:rPr>
          <w:rStyle w:val="FontStyle211"/>
          <w:lang w:val="en-US"/>
        </w:rPr>
        <w:tab/>
      </w:r>
      <w:r w:rsidR="00E2252F">
        <w:rPr>
          <w:rStyle w:val="FontStyle211"/>
          <w:lang w:val="en-US"/>
        </w:rPr>
        <w:tab/>
      </w:r>
      <w:r w:rsidR="00E2252F">
        <w:rPr>
          <w:rStyle w:val="FontStyle211"/>
          <w:lang w:val="en-US"/>
        </w:rPr>
        <w:tab/>
      </w:r>
      <w:r w:rsidR="00E2252F">
        <w:rPr>
          <w:rStyle w:val="FontStyle220"/>
          <w:lang w:val="en-US"/>
        </w:rPr>
        <w:t>z</w:t>
      </w:r>
      <w:r w:rsidR="00E2252F" w:rsidRPr="009C2C29">
        <w:rPr>
          <w:rStyle w:val="FontStyle220"/>
          <w:lang w:val="en-US"/>
        </w:rPr>
        <w:t xml:space="preserve"> </w:t>
      </w:r>
      <w:r w:rsidR="00E2252F" w:rsidRPr="00E2252F">
        <w:rPr>
          <w:rStyle w:val="FontStyle220"/>
          <w:lang w:val="en-US"/>
        </w:rPr>
        <w:t>:</w:t>
      </w:r>
      <w:r w:rsidR="00E2252F" w:rsidRPr="009C2C29">
        <w:rPr>
          <w:rStyle w:val="FontStyle220"/>
          <w:lang w:val="en-US"/>
        </w:rPr>
        <w:t>=</w:t>
      </w:r>
      <w:r w:rsidR="00E2252F">
        <w:rPr>
          <w:rStyle w:val="FontStyle220"/>
          <w:lang w:val="en-US"/>
        </w:rPr>
        <w:t>D</w:t>
      </w:r>
      <w:r w:rsidR="00E2252F" w:rsidRPr="009C2C29">
        <w:rPr>
          <w:rStyle w:val="FontStyle220"/>
          <w:lang w:val="en-US"/>
        </w:rPr>
        <w:t xml:space="preserve"> ∙ </w:t>
      </w:r>
      <w:r w:rsidR="00E2252F">
        <w:rPr>
          <w:rStyle w:val="FontStyle220"/>
          <w:lang w:val="en-US"/>
        </w:rPr>
        <w:t>D</w:t>
      </w:r>
    </w:p>
    <w:p w:rsidR="00E2252F" w:rsidRDefault="00E2252F" w:rsidP="00E2252F">
      <w:pPr>
        <w:pStyle w:val="Style22"/>
        <w:widowControl/>
        <w:spacing w:before="62" w:after="154" w:line="240" w:lineRule="auto"/>
        <w:rPr>
          <w:rStyle w:val="FontStyle211"/>
          <w:lang w:val="en-US"/>
        </w:rPr>
      </w:pPr>
      <w:r>
        <w:rPr>
          <w:rStyle w:val="FontStyle211"/>
          <w:lang w:val="en-US"/>
        </w:rPr>
        <w:t>y(x) = 1.00</w:t>
      </w:r>
      <w:r w:rsidRPr="009A6C49">
        <w:rPr>
          <w:rStyle w:val="FontStyle211"/>
          <w:lang w:val="en-US"/>
        </w:rPr>
        <w:t>2</w:t>
      </w:r>
      <w:r>
        <w:rPr>
          <w:rStyle w:val="FontStyle211"/>
          <w:lang w:val="en-US"/>
        </w:rPr>
        <w:tab/>
      </w:r>
      <w:r>
        <w:rPr>
          <w:rStyle w:val="FontStyle211"/>
          <w:lang w:val="en-US"/>
        </w:rPr>
        <w:tab/>
      </w:r>
      <w:r>
        <w:rPr>
          <w:rStyle w:val="FontStyle211"/>
          <w:lang w:val="en-US"/>
        </w:rPr>
        <w:tab/>
      </w:r>
      <w:r>
        <w:rPr>
          <w:rStyle w:val="FontStyle211"/>
          <w:lang w:val="en-US"/>
        </w:rPr>
        <w:tab/>
      </w:r>
      <w:r>
        <w:rPr>
          <w:rStyle w:val="FontStyle211"/>
          <w:lang w:val="en-US"/>
        </w:rPr>
        <w:tab/>
      </w:r>
      <w:r w:rsidRPr="00DA1C02">
        <w:rPr>
          <w:rStyle w:val="FontStyle211"/>
          <w:position w:val="-10"/>
          <w:lang w:val="en-US"/>
        </w:rPr>
        <w:object w:dxaOrig="1440" w:dyaOrig="340">
          <v:shape id="_x0000_i1040" type="#_x0000_t75" style="width:1in;height:17.5pt" o:ole="">
            <v:imagedata r:id="rId55" o:title=""/>
          </v:shape>
          <o:OLEObject Type="Embed" ProgID="Equation.3" ShapeID="_x0000_i1040" DrawAspect="Content" ObjectID="_1442039918" r:id="rId74"/>
        </w:object>
      </w:r>
    </w:p>
    <w:p w:rsidR="00E2252F" w:rsidRPr="009A6C49" w:rsidRDefault="00E2252F" w:rsidP="00E2252F">
      <w:pPr>
        <w:pStyle w:val="Style22"/>
        <w:widowControl/>
        <w:spacing w:before="62" w:after="154" w:line="240" w:lineRule="auto"/>
        <w:rPr>
          <w:rStyle w:val="FontStyle211"/>
          <w:lang w:val="en-US"/>
        </w:rPr>
      </w:pPr>
      <w:r>
        <w:rPr>
          <w:rStyle w:val="FontStyle211"/>
          <w:lang w:val="en-US"/>
        </w:rPr>
        <w:t>x: = 250</w:t>
      </w:r>
      <w:r w:rsidRPr="009A6C49">
        <w:rPr>
          <w:rStyle w:val="FontStyle211"/>
          <w:lang w:val="en-US"/>
        </w:rPr>
        <w:tab/>
      </w:r>
      <w:r w:rsidRPr="009A6C49">
        <w:rPr>
          <w:rStyle w:val="FontStyle211"/>
          <w:lang w:val="en-US"/>
        </w:rPr>
        <w:tab/>
      </w:r>
      <w:r w:rsidRPr="009A6C49">
        <w:rPr>
          <w:rStyle w:val="FontStyle211"/>
          <w:lang w:val="en-US"/>
        </w:rPr>
        <w:tab/>
      </w:r>
      <w:r w:rsidRPr="009A6C49">
        <w:rPr>
          <w:rStyle w:val="FontStyle211"/>
          <w:lang w:val="en-US"/>
        </w:rPr>
        <w:tab/>
      </w:r>
      <w:r w:rsidRPr="009A6C49">
        <w:rPr>
          <w:rStyle w:val="FontStyle211"/>
          <w:lang w:val="en-US"/>
        </w:rPr>
        <w:tab/>
      </w:r>
      <w:r w:rsidRPr="009A6C49">
        <w:rPr>
          <w:rStyle w:val="FontStyle211"/>
          <w:lang w:val="en-US"/>
        </w:rPr>
        <w:tab/>
      </w:r>
    </w:p>
    <w:p w:rsidR="00E2252F" w:rsidRPr="005C4F05" w:rsidRDefault="00E2252F" w:rsidP="00E2252F">
      <w:pPr>
        <w:pStyle w:val="Style22"/>
        <w:widowControl/>
        <w:spacing w:before="62" w:after="154" w:line="240" w:lineRule="auto"/>
        <w:rPr>
          <w:rStyle w:val="FontStyle211"/>
          <w:vertAlign w:val="superscript"/>
          <w:lang w:val="en-US"/>
        </w:rPr>
      </w:pPr>
      <w:r>
        <w:rPr>
          <w:rStyle w:val="FontStyle211"/>
          <w:lang w:val="en-US"/>
        </w:rPr>
        <w:t>y(x) = 1.002</w:t>
      </w:r>
      <w:r w:rsidRPr="009A6C49">
        <w:rPr>
          <w:rStyle w:val="FontStyle211"/>
          <w:lang w:val="en-US"/>
        </w:rPr>
        <w:t>9</w:t>
      </w:r>
      <w:r w:rsidRPr="009A6C49">
        <w:rPr>
          <w:rStyle w:val="FontStyle211"/>
          <w:lang w:val="en-US"/>
        </w:rPr>
        <w:tab/>
      </w:r>
      <w:r w:rsidRPr="009A6C49">
        <w:rPr>
          <w:rStyle w:val="FontStyle211"/>
          <w:lang w:val="en-US"/>
        </w:rPr>
        <w:tab/>
      </w:r>
      <w:r w:rsidRPr="009A6C49">
        <w:rPr>
          <w:rStyle w:val="FontStyle211"/>
          <w:lang w:val="en-US"/>
        </w:rPr>
        <w:tab/>
      </w:r>
      <w:r w:rsidRPr="009A6C49">
        <w:rPr>
          <w:rStyle w:val="FontStyle211"/>
          <w:lang w:val="en-US"/>
        </w:rPr>
        <w:tab/>
      </w:r>
      <w:r w:rsidRPr="009A6C49">
        <w:rPr>
          <w:rStyle w:val="FontStyle211"/>
          <w:lang w:val="en-US"/>
        </w:rPr>
        <w:tab/>
      </w:r>
      <w:r w:rsidRPr="009A6C49">
        <w:rPr>
          <w:rStyle w:val="FontStyle211"/>
          <w:lang w:val="en-US"/>
        </w:rPr>
        <w:tab/>
      </w:r>
      <w:r>
        <w:rPr>
          <w:rStyle w:val="FontStyle211"/>
        </w:rPr>
        <w:t>Е</w:t>
      </w:r>
      <w:r w:rsidRPr="009A6C49">
        <w:rPr>
          <w:rStyle w:val="FontStyle211"/>
          <w:lang w:val="en-US"/>
        </w:rPr>
        <w:t xml:space="preserve"> = </w:t>
      </w:r>
      <w:r w:rsidRPr="005C4F05">
        <w:rPr>
          <w:rStyle w:val="FontStyle211"/>
          <w:lang w:val="en-US"/>
        </w:rPr>
        <w:t>3</w:t>
      </w:r>
      <w:r w:rsidRPr="009A6C49">
        <w:rPr>
          <w:rStyle w:val="FontStyle211"/>
          <w:lang w:val="en-US"/>
        </w:rPr>
        <w:t>.</w:t>
      </w:r>
      <w:r w:rsidRPr="005C4F05">
        <w:rPr>
          <w:rStyle w:val="FontStyle211"/>
          <w:lang w:val="en-US"/>
        </w:rPr>
        <w:t>737052</w:t>
      </w:r>
      <w:r w:rsidRPr="009A6C49">
        <w:rPr>
          <w:rStyle w:val="FontStyle211"/>
          <w:lang w:val="en-US"/>
        </w:rPr>
        <w:t xml:space="preserve"> ∙ 10</w:t>
      </w:r>
      <w:r w:rsidRPr="009A6C49">
        <w:rPr>
          <w:rStyle w:val="FontStyle211"/>
          <w:vertAlign w:val="superscript"/>
          <w:lang w:val="en-US"/>
        </w:rPr>
        <w:t>-</w:t>
      </w:r>
      <w:r w:rsidRPr="005C4F05">
        <w:rPr>
          <w:rStyle w:val="FontStyle211"/>
          <w:vertAlign w:val="superscript"/>
          <w:lang w:val="en-US"/>
        </w:rPr>
        <w:t>4</w:t>
      </w:r>
    </w:p>
    <w:p w:rsidR="00E2252F" w:rsidRPr="009A6C49" w:rsidRDefault="00E2252F" w:rsidP="00E2252F">
      <w:pPr>
        <w:pStyle w:val="Style22"/>
        <w:widowControl/>
        <w:spacing w:before="62" w:after="154" w:line="240" w:lineRule="auto"/>
        <w:rPr>
          <w:rStyle w:val="FontStyle211"/>
        </w:rPr>
      </w:pPr>
      <w:r>
        <w:rPr>
          <w:rStyle w:val="FontStyle211"/>
          <w:lang w:val="en-US"/>
        </w:rPr>
        <w:t>x</w:t>
      </w:r>
      <w:r w:rsidRPr="009A6C49">
        <w:rPr>
          <w:rStyle w:val="FontStyle211"/>
        </w:rPr>
        <w:t>: = 300</w:t>
      </w:r>
    </w:p>
    <w:p w:rsidR="00E2252F" w:rsidRPr="009A6C49" w:rsidRDefault="00E2252F" w:rsidP="00E2252F">
      <w:pPr>
        <w:pStyle w:val="Style22"/>
        <w:widowControl/>
        <w:spacing w:before="62" w:after="154" w:line="240" w:lineRule="auto"/>
        <w:rPr>
          <w:rStyle w:val="FontStyle211"/>
        </w:rPr>
      </w:pPr>
      <w:r>
        <w:rPr>
          <w:rStyle w:val="FontStyle211"/>
          <w:lang w:val="en-US"/>
        </w:rPr>
        <w:t>y</w:t>
      </w:r>
      <w:r w:rsidRPr="009A6C49">
        <w:rPr>
          <w:rStyle w:val="FontStyle211"/>
        </w:rPr>
        <w:t>(</w:t>
      </w:r>
      <w:r>
        <w:rPr>
          <w:rStyle w:val="FontStyle211"/>
          <w:lang w:val="en-US"/>
        </w:rPr>
        <w:t>x</w:t>
      </w:r>
      <w:r w:rsidRPr="009A6C49">
        <w:rPr>
          <w:rStyle w:val="FontStyle211"/>
        </w:rPr>
        <w:t>) = 1.00</w:t>
      </w:r>
      <w:r>
        <w:rPr>
          <w:rStyle w:val="FontStyle211"/>
        </w:rPr>
        <w:t>396</w:t>
      </w:r>
    </w:p>
    <w:p w:rsidR="00534D61" w:rsidRPr="00D53EDF" w:rsidRDefault="00534D61" w:rsidP="00534D61">
      <w:pPr>
        <w:tabs>
          <w:tab w:val="left" w:pos="4299"/>
        </w:tabs>
        <w:jc w:val="center"/>
        <w:rPr>
          <w:rFonts w:ascii="Times New Roman" w:hAnsi="Times New Roman"/>
          <w:sz w:val="24"/>
          <w:szCs w:val="24"/>
        </w:rPr>
      </w:pPr>
    </w:p>
    <w:p w:rsidR="00534D61" w:rsidRPr="00D53EDF" w:rsidRDefault="00534D61" w:rsidP="00534D61">
      <w:pPr>
        <w:sectPr w:rsidR="00534D61" w:rsidRPr="00D53EDF">
          <w:type w:val="continuous"/>
          <w:pgSz w:w="11905" w:h="16837"/>
          <w:pgMar w:top="1550" w:right="1136" w:bottom="1439" w:left="1136" w:header="720" w:footer="720" w:gutter="0"/>
          <w:cols w:space="720"/>
          <w:noEndnote/>
        </w:sectPr>
      </w:pPr>
    </w:p>
    <w:tbl>
      <w:tblPr>
        <w:tblW w:w="0" w:type="auto"/>
        <w:tblInd w:w="40" w:type="dxa"/>
        <w:tblLayout w:type="fixed"/>
        <w:tblCellMar>
          <w:left w:w="40" w:type="dxa"/>
          <w:right w:w="40" w:type="dxa"/>
        </w:tblCellMar>
        <w:tblLook w:val="0000"/>
      </w:tblPr>
      <w:tblGrid>
        <w:gridCol w:w="100"/>
      </w:tblGrid>
      <w:tr w:rsidR="00534D61" w:rsidRPr="003C2083" w:rsidTr="00941CB8">
        <w:trPr>
          <w:trHeight w:val="259"/>
        </w:trPr>
        <w:tc>
          <w:tcPr>
            <w:tcW w:w="100" w:type="dxa"/>
            <w:tcBorders>
              <w:top w:val="nil"/>
              <w:left w:val="nil"/>
              <w:bottom w:val="nil"/>
              <w:right w:val="nil"/>
            </w:tcBorders>
          </w:tcPr>
          <w:p w:rsidR="00534D61" w:rsidRDefault="00534D61" w:rsidP="00941CB8">
            <w:pPr>
              <w:pStyle w:val="Style143"/>
              <w:widowControl/>
              <w:spacing w:line="240" w:lineRule="auto"/>
              <w:jc w:val="left"/>
              <w:rPr>
                <w:rStyle w:val="FontStyle178"/>
              </w:rPr>
            </w:pPr>
          </w:p>
        </w:tc>
      </w:tr>
    </w:tbl>
    <w:p w:rsidR="00534D61" w:rsidRDefault="00534D61" w:rsidP="00534D61">
      <w:pPr>
        <w:pStyle w:val="Style1"/>
        <w:widowControl/>
        <w:spacing w:line="240" w:lineRule="auto"/>
        <w:rPr>
          <w:rStyle w:val="FontStyle228"/>
        </w:rPr>
      </w:pPr>
      <w:r>
        <w:rPr>
          <w:rStyle w:val="FontStyle228"/>
        </w:rPr>
        <w:t>Содержание отчета</w:t>
      </w:r>
    </w:p>
    <w:p w:rsidR="00534D61" w:rsidRDefault="00534D61" w:rsidP="00534D61">
      <w:pPr>
        <w:pStyle w:val="Style112"/>
        <w:widowControl/>
        <w:numPr>
          <w:ilvl w:val="0"/>
          <w:numId w:val="22"/>
        </w:numPr>
        <w:tabs>
          <w:tab w:val="left" w:pos="710"/>
        </w:tabs>
        <w:spacing w:line="240" w:lineRule="auto"/>
        <w:ind w:left="341" w:firstLine="0"/>
        <w:jc w:val="left"/>
        <w:rPr>
          <w:rStyle w:val="FontStyle211"/>
        </w:rPr>
      </w:pPr>
      <w:r>
        <w:rPr>
          <w:rStyle w:val="FontStyle211"/>
        </w:rPr>
        <w:t>Выбрать табличные значения или из графика.</w:t>
      </w:r>
    </w:p>
    <w:p w:rsidR="00534D61" w:rsidRDefault="00534D61" w:rsidP="00534D61">
      <w:pPr>
        <w:pStyle w:val="Style112"/>
        <w:widowControl/>
        <w:numPr>
          <w:ilvl w:val="0"/>
          <w:numId w:val="22"/>
        </w:numPr>
        <w:tabs>
          <w:tab w:val="left" w:pos="710"/>
        </w:tabs>
        <w:spacing w:line="240" w:lineRule="auto"/>
        <w:rPr>
          <w:rStyle w:val="FontStyle211"/>
        </w:rPr>
      </w:pPr>
      <w:r>
        <w:rPr>
          <w:rStyle w:val="FontStyle211"/>
        </w:rPr>
        <w:t xml:space="preserve">Получить аналитическое выражение одним из методов интерполяции в </w:t>
      </w:r>
      <w:r>
        <w:rPr>
          <w:rStyle w:val="FontStyle211"/>
          <w:lang w:val="en-US"/>
        </w:rPr>
        <w:t>Mathcad</w:t>
      </w:r>
      <w:r w:rsidRPr="003726AE">
        <w:rPr>
          <w:rStyle w:val="FontStyle211"/>
        </w:rPr>
        <w:t>.</w:t>
      </w:r>
    </w:p>
    <w:p w:rsidR="00534D61" w:rsidRDefault="00534D61" w:rsidP="00534D61">
      <w:pPr>
        <w:pStyle w:val="Style1"/>
        <w:widowControl/>
        <w:spacing w:line="240" w:lineRule="auto"/>
        <w:rPr>
          <w:rStyle w:val="FontStyle228"/>
          <w:spacing w:val="20"/>
        </w:rPr>
      </w:pPr>
    </w:p>
    <w:p w:rsidR="00534D61" w:rsidRDefault="00534D61" w:rsidP="00534D61">
      <w:pPr>
        <w:pStyle w:val="Style1"/>
        <w:widowControl/>
        <w:spacing w:line="240" w:lineRule="auto"/>
        <w:rPr>
          <w:rStyle w:val="FontStyle228"/>
          <w:spacing w:val="20"/>
        </w:rPr>
      </w:pPr>
      <w:r>
        <w:rPr>
          <w:rStyle w:val="FontStyle228"/>
          <w:spacing w:val="20"/>
        </w:rPr>
        <w:t>Контрольные</w:t>
      </w:r>
      <w:r>
        <w:rPr>
          <w:rStyle w:val="FontStyle228"/>
        </w:rPr>
        <w:t xml:space="preserve"> </w:t>
      </w:r>
      <w:r>
        <w:rPr>
          <w:rStyle w:val="FontStyle228"/>
          <w:spacing w:val="20"/>
        </w:rPr>
        <w:t>вопросы</w:t>
      </w:r>
    </w:p>
    <w:p w:rsidR="00534D61" w:rsidRDefault="00534D61" w:rsidP="00534D61">
      <w:pPr>
        <w:pStyle w:val="Style112"/>
        <w:widowControl/>
        <w:tabs>
          <w:tab w:val="left" w:pos="706"/>
        </w:tabs>
        <w:spacing w:line="240" w:lineRule="auto"/>
        <w:ind w:firstLine="360"/>
        <w:rPr>
          <w:rStyle w:val="FontStyle211"/>
        </w:rPr>
      </w:pPr>
      <w:r>
        <w:rPr>
          <w:rStyle w:val="FontStyle211"/>
        </w:rPr>
        <w:t>1.</w:t>
      </w:r>
      <w:r>
        <w:rPr>
          <w:rStyle w:val="FontStyle211"/>
          <w:sz w:val="20"/>
          <w:szCs w:val="20"/>
        </w:rPr>
        <w:tab/>
      </w:r>
      <w:r>
        <w:rPr>
          <w:rStyle w:val="FontStyle211"/>
        </w:rPr>
        <w:t>Из каких процедур складывается последовательность выполнения интерполяции?</w:t>
      </w:r>
    </w:p>
    <w:p w:rsidR="00534D61" w:rsidRDefault="00534D61" w:rsidP="00534D61">
      <w:pPr>
        <w:pStyle w:val="Style112"/>
        <w:widowControl/>
        <w:tabs>
          <w:tab w:val="left" w:pos="710"/>
        </w:tabs>
        <w:spacing w:line="240" w:lineRule="auto"/>
        <w:ind w:left="365" w:firstLine="0"/>
        <w:jc w:val="left"/>
        <w:rPr>
          <w:rStyle w:val="FontStyle211"/>
        </w:rPr>
      </w:pPr>
      <w:r>
        <w:rPr>
          <w:rStyle w:val="FontStyle211"/>
        </w:rPr>
        <w:t>2.</w:t>
      </w:r>
      <w:r>
        <w:rPr>
          <w:rStyle w:val="FontStyle211"/>
          <w:sz w:val="20"/>
          <w:szCs w:val="20"/>
        </w:rPr>
        <w:tab/>
      </w:r>
      <w:r>
        <w:rPr>
          <w:rStyle w:val="FontStyle211"/>
        </w:rPr>
        <w:t>Как определяется погрешность интерполяции?</w:t>
      </w:r>
    </w:p>
    <w:p w:rsidR="00534D61" w:rsidRDefault="00534D61" w:rsidP="00534D61">
      <w:pPr>
        <w:spacing w:after="0" w:line="240" w:lineRule="auto"/>
      </w:pPr>
    </w:p>
    <w:p w:rsidR="00534D61" w:rsidRPr="003D00BF" w:rsidRDefault="00534D61" w:rsidP="003D00BF">
      <w:pPr>
        <w:pStyle w:val="Style4"/>
        <w:widowControl/>
        <w:spacing w:before="221"/>
        <w:ind w:left="480"/>
        <w:jc w:val="center"/>
        <w:rPr>
          <w:rStyle w:val="FontStyle229"/>
          <w:sz w:val="24"/>
          <w:szCs w:val="24"/>
        </w:rPr>
      </w:pPr>
    </w:p>
    <w:p w:rsidR="003D00BF" w:rsidRDefault="003D00BF"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Default="00054312" w:rsidP="009C2AF6">
      <w:pPr>
        <w:spacing w:after="0" w:line="240" w:lineRule="auto"/>
      </w:pPr>
    </w:p>
    <w:p w:rsidR="00054312" w:rsidRPr="00AC4EC5" w:rsidRDefault="00054312" w:rsidP="00054312">
      <w:pPr>
        <w:pStyle w:val="Style4"/>
        <w:widowControl/>
        <w:spacing w:before="53" w:line="346" w:lineRule="exact"/>
        <w:jc w:val="right"/>
        <w:rPr>
          <w:rStyle w:val="FontStyle229"/>
        </w:rPr>
      </w:pPr>
      <w:r>
        <w:rPr>
          <w:rStyle w:val="FontStyle229"/>
        </w:rPr>
        <w:lastRenderedPageBreak/>
        <w:t>Приложение 1</w:t>
      </w:r>
    </w:p>
    <w:p w:rsidR="00054312" w:rsidRPr="00AC4EC5" w:rsidRDefault="00054312" w:rsidP="00054312">
      <w:pPr>
        <w:pStyle w:val="Style4"/>
        <w:widowControl/>
        <w:spacing w:before="53" w:line="346" w:lineRule="exact"/>
        <w:jc w:val="right"/>
        <w:rPr>
          <w:rStyle w:val="FontStyle229"/>
        </w:rPr>
      </w:pPr>
    </w:p>
    <w:tbl>
      <w:tblPr>
        <w:tblW w:w="0" w:type="auto"/>
        <w:tblInd w:w="-680" w:type="dxa"/>
        <w:tblLayout w:type="fixed"/>
        <w:tblCellMar>
          <w:left w:w="40" w:type="dxa"/>
          <w:right w:w="40" w:type="dxa"/>
        </w:tblCellMar>
        <w:tblLook w:val="0000"/>
      </w:tblPr>
      <w:tblGrid>
        <w:gridCol w:w="883"/>
        <w:gridCol w:w="734"/>
        <w:gridCol w:w="758"/>
        <w:gridCol w:w="984"/>
        <w:gridCol w:w="970"/>
        <w:gridCol w:w="965"/>
        <w:gridCol w:w="965"/>
        <w:gridCol w:w="1032"/>
        <w:gridCol w:w="970"/>
        <w:gridCol w:w="970"/>
        <w:gridCol w:w="763"/>
      </w:tblGrid>
      <w:tr w:rsidR="00054312" w:rsidTr="00941CB8">
        <w:tc>
          <w:tcPr>
            <w:tcW w:w="883" w:type="dxa"/>
            <w:vMerge w:val="restart"/>
            <w:tcBorders>
              <w:top w:val="single" w:sz="6" w:space="0" w:color="auto"/>
              <w:left w:val="single" w:sz="6" w:space="0" w:color="auto"/>
              <w:bottom w:val="single" w:sz="4" w:space="0" w:color="auto"/>
              <w:right w:val="single" w:sz="6" w:space="0" w:color="auto"/>
            </w:tcBorders>
          </w:tcPr>
          <w:p w:rsidR="00054312" w:rsidRDefault="00054312" w:rsidP="00941CB8">
            <w:pPr>
              <w:pStyle w:val="Style69"/>
              <w:widowControl/>
              <w:spacing w:line="240" w:lineRule="auto"/>
              <w:ind w:firstLine="0"/>
              <w:rPr>
                <w:rStyle w:val="FontStyle229"/>
              </w:rPr>
            </w:pPr>
          </w:p>
        </w:tc>
        <w:tc>
          <w:tcPr>
            <w:tcW w:w="9111" w:type="dxa"/>
            <w:gridSpan w:val="10"/>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4258" w:firstLine="0"/>
              <w:rPr>
                <w:rStyle w:val="FontStyle229"/>
                <w:lang w:eastAsia="en-US"/>
              </w:rPr>
            </w:pPr>
            <w:r>
              <w:rPr>
                <w:rStyle w:val="FontStyle229"/>
                <w:lang w:val="en-US" w:eastAsia="en-US"/>
              </w:rPr>
              <w:t xml:space="preserve">t </w:t>
            </w:r>
            <w:r>
              <w:rPr>
                <w:rStyle w:val="FontStyle229"/>
                <w:lang w:eastAsia="en-US"/>
              </w:rPr>
              <w:t>°С</w:t>
            </w:r>
          </w:p>
        </w:tc>
      </w:tr>
      <w:tr w:rsidR="00054312" w:rsidTr="00941CB8">
        <w:tc>
          <w:tcPr>
            <w:tcW w:w="883" w:type="dxa"/>
            <w:tcBorders>
              <w:top w:val="single" w:sz="4"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lang w:val="en-US"/>
              </w:rPr>
              <w:t>t</w:t>
            </w:r>
            <w:r>
              <w:rPr>
                <w:rStyle w:val="FontStyle229"/>
              </w:rPr>
              <w:t>, мин</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170</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180</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336" w:firstLine="0"/>
              <w:rPr>
                <w:rStyle w:val="FontStyle229"/>
              </w:rPr>
            </w:pPr>
            <w:r>
              <w:rPr>
                <w:rStyle w:val="FontStyle229"/>
              </w:rPr>
              <w:t>190</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200</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210</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220</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331" w:firstLine="0"/>
              <w:rPr>
                <w:rStyle w:val="FontStyle229"/>
              </w:rPr>
            </w:pPr>
            <w:r>
              <w:rPr>
                <w:rStyle w:val="FontStyle229"/>
              </w:rPr>
              <w:t>230</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240</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250</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260</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1</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1,973</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1,925</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1,878</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1,835</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1,793</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1,754</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35" w:firstLine="0"/>
              <w:rPr>
                <w:rStyle w:val="FontStyle229"/>
              </w:rPr>
            </w:pPr>
            <w:r>
              <w:rPr>
                <w:rStyle w:val="FontStyle229"/>
              </w:rPr>
              <w:t>1,7:17</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1,682</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1,647</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1,615</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2</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2,074</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2,024</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1,974</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1,929</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1,885</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lang w:val="en-US" w:eastAsia="en-US"/>
              </w:rPr>
            </w:pPr>
            <w:r>
              <w:rPr>
                <w:rStyle w:val="FontStyle229"/>
                <w:lang w:val="en-US" w:eastAsia="en-US"/>
              </w:rPr>
              <w:t>l,844</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69" w:firstLine="0"/>
              <w:rPr>
                <w:rStyle w:val="FontStyle229"/>
              </w:rPr>
            </w:pPr>
            <w:r>
              <w:rPr>
                <w:rStyle w:val="FontStyle229"/>
              </w:rPr>
              <w:t>1,804</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1,767</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1,731</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1,697</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3</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2,177</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2,123</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2,071</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2,023</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1,977</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1,933</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69" w:firstLine="0"/>
              <w:rPr>
                <w:rStyle w:val="FontStyle229"/>
              </w:rPr>
            </w:pPr>
            <w:r>
              <w:rPr>
                <w:rStyle w:val="FontStyle229"/>
              </w:rPr>
              <w:t>1,892</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1,852</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1,815</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1,779</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4</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2,279</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2,222</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2,168</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2,117</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2,069</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2,023</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69" w:firstLine="0"/>
              <w:rPr>
                <w:rStyle w:val="FontStyle229"/>
              </w:rPr>
            </w:pPr>
            <w:r>
              <w:rPr>
                <w:rStyle w:val="FontStyle229"/>
              </w:rPr>
              <w:t>1,979</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1,938</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1,898</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1,861</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5</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2,382</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2,321</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2,265</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2,211</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2,161</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2,113</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45" w:firstLine="0"/>
              <w:rPr>
                <w:rStyle w:val="FontStyle229"/>
              </w:rPr>
            </w:pPr>
            <w:r>
              <w:rPr>
                <w:rStyle w:val="FontStyle229"/>
              </w:rPr>
              <w:t>2,067</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2,024</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1,982</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1,943</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6</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2,485</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2,421</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2,362</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2,306</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2,253</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2,203</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45" w:firstLine="0"/>
              <w:rPr>
                <w:rStyle w:val="FontStyle229"/>
              </w:rPr>
            </w:pPr>
            <w:r>
              <w:rPr>
                <w:rStyle w:val="FontStyle229"/>
              </w:rPr>
              <w:t>2,155</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2,110</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2,066</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2,025</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7</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2,744</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2,673</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2,606</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2,544</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2,484</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2,428</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45" w:firstLine="0"/>
              <w:rPr>
                <w:rStyle w:val="FontStyle229"/>
              </w:rPr>
            </w:pPr>
            <w:r>
              <w:rPr>
                <w:rStyle w:val="FontStyle229"/>
              </w:rPr>
              <w:t>2,375</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2,325</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2,277</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2,231</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8</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3,007</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2,926</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2,852</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2,783</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2,717</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2,655</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45" w:firstLine="0"/>
              <w:rPr>
                <w:rStyle w:val="FontStyle229"/>
              </w:rPr>
            </w:pPr>
            <w:r>
              <w:rPr>
                <w:rStyle w:val="FontStyle229"/>
              </w:rPr>
              <w:t>2,597</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2,541</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2,488</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2,438</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9</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3,271</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3,182</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3,100</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3,022</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2,951</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2,883</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45" w:firstLine="0"/>
              <w:rPr>
                <w:rStyle w:val="FontStyle229"/>
              </w:rPr>
            </w:pPr>
            <w:r>
              <w:rPr>
                <w:rStyle w:val="FontStyle229"/>
              </w:rPr>
              <w:t>2,820</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2,759</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2,701</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2,646</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10</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3,537</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3,440</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3,349</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3,266</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3,187</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3,113</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50" w:firstLine="0"/>
              <w:rPr>
                <w:rStyle w:val="FontStyle229"/>
              </w:rPr>
            </w:pPr>
            <w:r>
              <w:rPr>
                <w:rStyle w:val="FontStyle229"/>
              </w:rPr>
              <w:t>3,044</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2,978</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2,914</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2,855</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11</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3,807</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3,700</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3,601</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3,510</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3,425</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3,344</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50" w:firstLine="0"/>
              <w:rPr>
                <w:rStyle w:val="FontStyle229"/>
              </w:rPr>
            </w:pPr>
            <w:r>
              <w:rPr>
                <w:rStyle w:val="FontStyle229"/>
              </w:rPr>
              <w:t>3,268</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3,196</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3,128</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3,064</w:t>
            </w:r>
          </w:p>
        </w:tc>
      </w:tr>
      <w:tr w:rsidR="00054312" w:rsidTr="00941CB8">
        <w:tc>
          <w:tcPr>
            <w:tcW w:w="88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rPr>
                <w:rStyle w:val="FontStyle229"/>
              </w:rPr>
            </w:pPr>
            <w:r>
              <w:rPr>
                <w:rStyle w:val="FontStyle229"/>
              </w:rPr>
              <w:t>12</w:t>
            </w:r>
          </w:p>
        </w:tc>
        <w:tc>
          <w:tcPr>
            <w:tcW w:w="73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4,078</w:t>
            </w:r>
          </w:p>
        </w:tc>
        <w:tc>
          <w:tcPr>
            <w:tcW w:w="758"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3,962</w:t>
            </w:r>
          </w:p>
        </w:tc>
        <w:tc>
          <w:tcPr>
            <w:tcW w:w="984"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right"/>
              <w:rPr>
                <w:rStyle w:val="FontStyle229"/>
              </w:rPr>
            </w:pPr>
            <w:r>
              <w:rPr>
                <w:rStyle w:val="FontStyle229"/>
              </w:rPr>
              <w:t>3,855</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3,756</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3,663</w:t>
            </w:r>
          </w:p>
        </w:tc>
        <w:tc>
          <w:tcPr>
            <w:tcW w:w="965"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3,575</w:t>
            </w:r>
          </w:p>
        </w:tc>
        <w:tc>
          <w:tcPr>
            <w:tcW w:w="1032"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left="250" w:firstLine="0"/>
              <w:rPr>
                <w:rStyle w:val="FontStyle229"/>
              </w:rPr>
            </w:pPr>
            <w:r>
              <w:rPr>
                <w:rStyle w:val="FontStyle229"/>
              </w:rPr>
              <w:t>3,493</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3,415</w:t>
            </w:r>
          </w:p>
        </w:tc>
        <w:tc>
          <w:tcPr>
            <w:tcW w:w="970"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3,343</w:t>
            </w:r>
          </w:p>
        </w:tc>
        <w:tc>
          <w:tcPr>
            <w:tcW w:w="763" w:type="dxa"/>
            <w:tcBorders>
              <w:top w:val="single" w:sz="6" w:space="0" w:color="auto"/>
              <w:left w:val="single" w:sz="6" w:space="0" w:color="auto"/>
              <w:bottom w:val="single" w:sz="6" w:space="0" w:color="auto"/>
              <w:right w:val="single" w:sz="6" w:space="0" w:color="auto"/>
            </w:tcBorders>
          </w:tcPr>
          <w:p w:rsidR="00054312" w:rsidRDefault="00054312" w:rsidP="00941CB8">
            <w:pPr>
              <w:pStyle w:val="Style69"/>
              <w:widowControl/>
              <w:spacing w:line="240" w:lineRule="auto"/>
              <w:ind w:firstLine="0"/>
              <w:jc w:val="center"/>
              <w:rPr>
                <w:rStyle w:val="FontStyle229"/>
              </w:rPr>
            </w:pPr>
            <w:r>
              <w:rPr>
                <w:rStyle w:val="FontStyle229"/>
              </w:rPr>
              <w:t>3,274</w:t>
            </w:r>
          </w:p>
        </w:tc>
      </w:tr>
    </w:tbl>
    <w:p w:rsidR="00054312" w:rsidRDefault="00054312" w:rsidP="009C2AF6">
      <w:pPr>
        <w:spacing w:after="0" w:line="240" w:lineRule="auto"/>
      </w:pPr>
    </w:p>
    <w:sectPr w:rsidR="00054312" w:rsidSect="00314F8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711" w:rsidRDefault="00587711" w:rsidP="00314F8F">
      <w:pPr>
        <w:spacing w:after="0" w:line="240" w:lineRule="auto"/>
      </w:pPr>
      <w:r>
        <w:separator/>
      </w:r>
    </w:p>
  </w:endnote>
  <w:endnote w:type="continuationSeparator" w:id="1">
    <w:p w:rsidR="00587711" w:rsidRDefault="00587711" w:rsidP="00314F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CB8" w:rsidRDefault="00BD4AF5">
    <w:pPr>
      <w:pStyle w:val="Style4"/>
      <w:widowControl/>
      <w:rPr>
        <w:rStyle w:val="FontStyle229"/>
      </w:rPr>
    </w:pPr>
    <w:r>
      <w:rPr>
        <w:rStyle w:val="FontStyle229"/>
      </w:rPr>
      <w:fldChar w:fldCharType="begin"/>
    </w:r>
    <w:r w:rsidR="00941CB8">
      <w:rPr>
        <w:rStyle w:val="FontStyle229"/>
      </w:rPr>
      <w:instrText>PAGE</w:instrText>
    </w:r>
    <w:r>
      <w:rPr>
        <w:rStyle w:val="FontStyle229"/>
      </w:rPr>
      <w:fldChar w:fldCharType="separate"/>
    </w:r>
    <w:r w:rsidR="00941CB8">
      <w:rPr>
        <w:rStyle w:val="FontStyle229"/>
        <w:noProof/>
      </w:rPr>
      <w:t>32</w:t>
    </w:r>
    <w:r>
      <w:rPr>
        <w:rStyle w:val="FontStyle22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711" w:rsidRDefault="00587711" w:rsidP="00314F8F">
      <w:pPr>
        <w:spacing w:after="0" w:line="240" w:lineRule="auto"/>
      </w:pPr>
      <w:r>
        <w:separator/>
      </w:r>
    </w:p>
  </w:footnote>
  <w:footnote w:type="continuationSeparator" w:id="1">
    <w:p w:rsidR="00587711" w:rsidRDefault="00587711" w:rsidP="00314F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0BA9DA8"/>
    <w:lvl w:ilvl="0">
      <w:numFmt w:val="bullet"/>
      <w:lvlText w:val="*"/>
      <w:lvlJc w:val="left"/>
      <w:pPr>
        <w:ind w:left="0" w:firstLine="0"/>
      </w:pPr>
    </w:lvl>
  </w:abstractNum>
  <w:abstractNum w:abstractNumId="1">
    <w:nsid w:val="012512B3"/>
    <w:multiLevelType w:val="singleLevel"/>
    <w:tmpl w:val="084C8FFE"/>
    <w:lvl w:ilvl="0">
      <w:start w:val="1"/>
      <w:numFmt w:val="decimal"/>
      <w:lvlText w:val="%1."/>
      <w:legacy w:legacy="1" w:legacySpace="0" w:legacyIndent="230"/>
      <w:lvlJc w:val="left"/>
      <w:rPr>
        <w:rFonts w:ascii="Times New Roman" w:hAnsi="Times New Roman" w:cs="Times New Roman" w:hint="default"/>
      </w:rPr>
    </w:lvl>
  </w:abstractNum>
  <w:abstractNum w:abstractNumId="2">
    <w:nsid w:val="06BC0E6C"/>
    <w:multiLevelType w:val="singleLevel"/>
    <w:tmpl w:val="084C8FFE"/>
    <w:lvl w:ilvl="0">
      <w:start w:val="2"/>
      <w:numFmt w:val="decimal"/>
      <w:lvlText w:val="%1."/>
      <w:legacy w:legacy="1" w:legacySpace="0" w:legacyIndent="403"/>
      <w:lvlJc w:val="left"/>
      <w:rPr>
        <w:rFonts w:ascii="Times New Roman" w:hAnsi="Times New Roman" w:cs="Times New Roman" w:hint="default"/>
      </w:rPr>
    </w:lvl>
  </w:abstractNum>
  <w:abstractNum w:abstractNumId="3">
    <w:nsid w:val="074A4390"/>
    <w:multiLevelType w:val="singleLevel"/>
    <w:tmpl w:val="084C8FFE"/>
    <w:lvl w:ilvl="0">
      <w:start w:val="1"/>
      <w:numFmt w:val="decimal"/>
      <w:lvlText w:val="%1."/>
      <w:legacy w:legacy="1" w:legacySpace="0" w:legacyIndent="403"/>
      <w:lvlJc w:val="left"/>
      <w:rPr>
        <w:rFonts w:ascii="Times New Roman" w:hAnsi="Times New Roman" w:cs="Times New Roman" w:hint="default"/>
      </w:rPr>
    </w:lvl>
  </w:abstractNum>
  <w:abstractNum w:abstractNumId="4">
    <w:nsid w:val="1A4912F1"/>
    <w:multiLevelType w:val="singleLevel"/>
    <w:tmpl w:val="084C8FFE"/>
    <w:lvl w:ilvl="0">
      <w:start w:val="3"/>
      <w:numFmt w:val="decimal"/>
      <w:lvlText w:val="%1."/>
      <w:legacy w:legacy="1" w:legacySpace="0" w:legacyIndent="403"/>
      <w:lvlJc w:val="left"/>
      <w:rPr>
        <w:rFonts w:ascii="Times New Roman" w:hAnsi="Times New Roman" w:cs="Times New Roman" w:hint="default"/>
      </w:rPr>
    </w:lvl>
  </w:abstractNum>
  <w:abstractNum w:abstractNumId="5">
    <w:nsid w:val="1C4F3471"/>
    <w:multiLevelType w:val="singleLevel"/>
    <w:tmpl w:val="50B0DE32"/>
    <w:lvl w:ilvl="0">
      <w:start w:val="3"/>
      <w:numFmt w:val="decimal"/>
      <w:lvlText w:val="%1."/>
      <w:legacy w:legacy="1" w:legacySpace="0" w:legacyIndent="403"/>
      <w:lvlJc w:val="left"/>
      <w:rPr>
        <w:rFonts w:ascii="Times New Roman" w:hAnsi="Times New Roman" w:cs="Times New Roman" w:hint="default"/>
      </w:rPr>
    </w:lvl>
  </w:abstractNum>
  <w:abstractNum w:abstractNumId="6">
    <w:nsid w:val="21AC0EEF"/>
    <w:multiLevelType w:val="singleLevel"/>
    <w:tmpl w:val="084C8FFE"/>
    <w:lvl w:ilvl="0">
      <w:start w:val="1"/>
      <w:numFmt w:val="decimal"/>
      <w:lvlText w:val="%1."/>
      <w:legacy w:legacy="1" w:legacySpace="0" w:legacyIndent="230"/>
      <w:lvlJc w:val="left"/>
      <w:rPr>
        <w:rFonts w:ascii="Times New Roman" w:hAnsi="Times New Roman" w:cs="Times New Roman" w:hint="default"/>
      </w:rPr>
    </w:lvl>
  </w:abstractNum>
  <w:abstractNum w:abstractNumId="7">
    <w:nsid w:val="220C6BBA"/>
    <w:multiLevelType w:val="singleLevel"/>
    <w:tmpl w:val="084C8FFE"/>
    <w:lvl w:ilvl="0">
      <w:start w:val="1"/>
      <w:numFmt w:val="decimal"/>
      <w:lvlText w:val="%1."/>
      <w:legacy w:legacy="1" w:legacySpace="0" w:legacyIndent="355"/>
      <w:lvlJc w:val="left"/>
      <w:rPr>
        <w:rFonts w:ascii="Times New Roman" w:hAnsi="Times New Roman" w:cs="Times New Roman" w:hint="default"/>
      </w:rPr>
    </w:lvl>
  </w:abstractNum>
  <w:abstractNum w:abstractNumId="8">
    <w:nsid w:val="234251FB"/>
    <w:multiLevelType w:val="hybridMultilevel"/>
    <w:tmpl w:val="79BCB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A92CFA"/>
    <w:multiLevelType w:val="singleLevel"/>
    <w:tmpl w:val="084C8FFE"/>
    <w:lvl w:ilvl="0">
      <w:start w:val="1"/>
      <w:numFmt w:val="decimal"/>
      <w:lvlText w:val="%1."/>
      <w:legacy w:legacy="1" w:legacySpace="0" w:legacyIndent="369"/>
      <w:lvlJc w:val="left"/>
      <w:rPr>
        <w:rFonts w:ascii="Times New Roman" w:hAnsi="Times New Roman" w:cs="Times New Roman" w:hint="default"/>
      </w:rPr>
    </w:lvl>
  </w:abstractNum>
  <w:abstractNum w:abstractNumId="10">
    <w:nsid w:val="6570503E"/>
    <w:multiLevelType w:val="singleLevel"/>
    <w:tmpl w:val="084C8FFE"/>
    <w:lvl w:ilvl="0">
      <w:start w:val="1"/>
      <w:numFmt w:val="decimal"/>
      <w:lvlText w:val="%1."/>
      <w:legacy w:legacy="1" w:legacySpace="0" w:legacyIndent="369"/>
      <w:lvlJc w:val="left"/>
      <w:rPr>
        <w:rFonts w:ascii="Times New Roman" w:hAnsi="Times New Roman" w:cs="Times New Roman" w:hint="default"/>
      </w:rPr>
    </w:lvl>
  </w:abstractNum>
  <w:abstractNum w:abstractNumId="11">
    <w:nsid w:val="68BB1462"/>
    <w:multiLevelType w:val="singleLevel"/>
    <w:tmpl w:val="084C8FFE"/>
    <w:lvl w:ilvl="0">
      <w:start w:val="1"/>
      <w:numFmt w:val="decimal"/>
      <w:lvlText w:val="%1."/>
      <w:legacy w:legacy="1" w:legacySpace="0" w:legacyIndent="230"/>
      <w:lvlJc w:val="left"/>
      <w:rPr>
        <w:rFonts w:ascii="Times New Roman" w:hAnsi="Times New Roman" w:cs="Times New Roman" w:hint="default"/>
      </w:rPr>
    </w:lvl>
  </w:abstractNum>
  <w:abstractNum w:abstractNumId="12">
    <w:nsid w:val="690415D6"/>
    <w:multiLevelType w:val="singleLevel"/>
    <w:tmpl w:val="084C8FFE"/>
    <w:lvl w:ilvl="0">
      <w:start w:val="1"/>
      <w:numFmt w:val="decimal"/>
      <w:lvlText w:val="%1."/>
      <w:legacy w:legacy="1" w:legacySpace="0" w:legacyIndent="369"/>
      <w:lvlJc w:val="left"/>
      <w:rPr>
        <w:rFonts w:ascii="Times New Roman" w:hAnsi="Times New Roman" w:cs="Times New Roman" w:hint="default"/>
      </w:rPr>
    </w:lvl>
  </w:abstractNum>
  <w:abstractNum w:abstractNumId="13">
    <w:nsid w:val="7E416212"/>
    <w:multiLevelType w:val="singleLevel"/>
    <w:tmpl w:val="084C8FFE"/>
    <w:lvl w:ilvl="0">
      <w:start w:val="1"/>
      <w:numFmt w:val="decimal"/>
      <w:lvlText w:val="%1."/>
      <w:legacy w:legacy="1" w:legacySpace="0" w:legacyIndent="403"/>
      <w:lvlJc w:val="left"/>
      <w:rPr>
        <w:rFonts w:ascii="Times New Roman" w:hAnsi="Times New Roman" w:cs="Times New Roman" w:hint="default"/>
      </w:rPr>
    </w:lvl>
  </w:abstractNum>
  <w:abstractNum w:abstractNumId="14">
    <w:nsid w:val="7EB77E86"/>
    <w:multiLevelType w:val="hybridMultilevel"/>
    <w:tmpl w:val="7CD4747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336"/>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64"/>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65"/>
        <w:lvlJc w:val="left"/>
        <w:pPr>
          <w:ind w:left="0" w:firstLine="0"/>
        </w:pPr>
        <w:rPr>
          <w:rFonts w:ascii="Times New Roman" w:hAnsi="Times New Roman" w:cs="Times New Roman" w:hint="default"/>
        </w:rPr>
      </w:lvl>
    </w:lvlOverride>
  </w:num>
  <w:num w:numId="5">
    <w:abstractNumId w:val="8"/>
  </w:num>
  <w:num w:numId="6">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327"/>
        <w:lvlJc w:val="left"/>
        <w:rPr>
          <w:rFonts w:ascii="Times New Roman" w:hAnsi="Times New Roman" w:cs="Times New Roman" w:hint="default"/>
        </w:rPr>
      </w:lvl>
    </w:lvlOverride>
  </w:num>
  <w:num w:numId="9">
    <w:abstractNumId w:val="12"/>
  </w:num>
  <w:num w:numId="10">
    <w:abstractNumId w:val="10"/>
  </w:num>
  <w:num w:numId="11">
    <w:abstractNumId w:val="1"/>
  </w:num>
  <w:num w:numId="12">
    <w:abstractNumId w:val="2"/>
  </w:num>
  <w:num w:numId="13">
    <w:abstractNumId w:val="11"/>
  </w:num>
  <w:num w:numId="14">
    <w:abstractNumId w:val="6"/>
  </w:num>
  <w:num w:numId="15">
    <w:abstractNumId w:val="5"/>
  </w:num>
  <w:num w:numId="16">
    <w:abstractNumId w:val="5"/>
    <w:lvlOverride w:ilvl="0">
      <w:lvl w:ilvl="0">
        <w:start w:val="7"/>
        <w:numFmt w:val="decimal"/>
        <w:lvlText w:val="%1."/>
        <w:legacy w:legacy="1" w:legacySpace="0" w:legacyIndent="399"/>
        <w:lvlJc w:val="left"/>
        <w:rPr>
          <w:rFonts w:ascii="Times New Roman" w:hAnsi="Times New Roman" w:cs="Times New Roman" w:hint="default"/>
        </w:rPr>
      </w:lvl>
    </w:lvlOverride>
  </w:num>
  <w:num w:numId="17">
    <w:abstractNumId w:val="3"/>
  </w:num>
  <w:num w:numId="18">
    <w:abstractNumId w:val="7"/>
  </w:num>
  <w:num w:numId="19">
    <w:abstractNumId w:val="13"/>
  </w:num>
  <w:num w:numId="20">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21">
    <w:abstractNumId w:val="4"/>
  </w:num>
  <w:num w:numId="22">
    <w:abstractNumId w:val="9"/>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characterSpacingControl w:val="doNotCompress"/>
  <w:footnotePr>
    <w:footnote w:id="0"/>
    <w:footnote w:id="1"/>
  </w:footnotePr>
  <w:endnotePr>
    <w:endnote w:id="0"/>
    <w:endnote w:id="1"/>
  </w:endnotePr>
  <w:compat>
    <w:useFELayout/>
  </w:compat>
  <w:rsids>
    <w:rsidRoot w:val="008D6A93"/>
    <w:rsid w:val="00054312"/>
    <w:rsid w:val="0007666D"/>
    <w:rsid w:val="000A2FF2"/>
    <w:rsid w:val="00156144"/>
    <w:rsid w:val="001D70CD"/>
    <w:rsid w:val="00314F8F"/>
    <w:rsid w:val="00325D8E"/>
    <w:rsid w:val="00394B4A"/>
    <w:rsid w:val="003A065B"/>
    <w:rsid w:val="003B4654"/>
    <w:rsid w:val="003C7AFA"/>
    <w:rsid w:val="003D00BF"/>
    <w:rsid w:val="00435AB6"/>
    <w:rsid w:val="00484EAE"/>
    <w:rsid w:val="004D23BC"/>
    <w:rsid w:val="00534D61"/>
    <w:rsid w:val="00587711"/>
    <w:rsid w:val="005A41ED"/>
    <w:rsid w:val="005C4F05"/>
    <w:rsid w:val="00724DBB"/>
    <w:rsid w:val="0074416E"/>
    <w:rsid w:val="007847F7"/>
    <w:rsid w:val="0079739E"/>
    <w:rsid w:val="00797DFD"/>
    <w:rsid w:val="007C6B6F"/>
    <w:rsid w:val="00874762"/>
    <w:rsid w:val="008A1131"/>
    <w:rsid w:val="008B73D7"/>
    <w:rsid w:val="008D6A93"/>
    <w:rsid w:val="0091703F"/>
    <w:rsid w:val="00941CB8"/>
    <w:rsid w:val="009C2AF6"/>
    <w:rsid w:val="009C2D4D"/>
    <w:rsid w:val="00A72861"/>
    <w:rsid w:val="00AA4E0C"/>
    <w:rsid w:val="00AC4EC5"/>
    <w:rsid w:val="00B95A7A"/>
    <w:rsid w:val="00BD4AF5"/>
    <w:rsid w:val="00BE69D6"/>
    <w:rsid w:val="00C73DD9"/>
    <w:rsid w:val="00CB490B"/>
    <w:rsid w:val="00CE4CC6"/>
    <w:rsid w:val="00D216C4"/>
    <w:rsid w:val="00D551A4"/>
    <w:rsid w:val="00D8260C"/>
    <w:rsid w:val="00E2252F"/>
    <w:rsid w:val="00E439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F8F"/>
  </w:style>
  <w:style w:type="paragraph" w:styleId="3">
    <w:name w:val="heading 3"/>
    <w:basedOn w:val="a"/>
    <w:next w:val="a"/>
    <w:link w:val="30"/>
    <w:qFormat/>
    <w:rsid w:val="007C6B6F"/>
    <w:pPr>
      <w:keepNext/>
      <w:spacing w:before="240" w:after="60" w:line="240" w:lineRule="auto"/>
      <w:outlineLvl w:val="2"/>
    </w:pPr>
    <w:rPr>
      <w:rFonts w:ascii="Arial" w:eastAsia="Times New Roman" w:hAnsi="Arial" w:cs="Arial"/>
      <w:b/>
      <w:bCs/>
      <w:sz w:val="26"/>
      <w:szCs w:val="26"/>
    </w:rPr>
  </w:style>
  <w:style w:type="paragraph" w:styleId="6">
    <w:name w:val="heading 6"/>
    <w:basedOn w:val="a"/>
    <w:next w:val="a"/>
    <w:link w:val="60"/>
    <w:qFormat/>
    <w:rsid w:val="007C6B6F"/>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8D6A93"/>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2">
    <w:name w:val="Style2"/>
    <w:basedOn w:val="a"/>
    <w:rsid w:val="008D6A93"/>
    <w:pPr>
      <w:widowControl w:val="0"/>
      <w:autoSpaceDE w:val="0"/>
      <w:autoSpaceDN w:val="0"/>
      <w:adjustRightInd w:val="0"/>
      <w:spacing w:after="0" w:line="326" w:lineRule="exact"/>
      <w:jc w:val="center"/>
    </w:pPr>
    <w:rPr>
      <w:rFonts w:ascii="Times New Roman" w:eastAsia="Times New Roman" w:hAnsi="Times New Roman" w:cs="Times New Roman"/>
      <w:sz w:val="24"/>
      <w:szCs w:val="24"/>
    </w:rPr>
  </w:style>
  <w:style w:type="paragraph" w:customStyle="1" w:styleId="Style7">
    <w:name w:val="Style7"/>
    <w:basedOn w:val="a"/>
    <w:rsid w:val="008D6A93"/>
    <w:pPr>
      <w:widowControl w:val="0"/>
      <w:autoSpaceDE w:val="0"/>
      <w:autoSpaceDN w:val="0"/>
      <w:adjustRightInd w:val="0"/>
      <w:spacing w:after="0" w:line="322" w:lineRule="exact"/>
      <w:ind w:firstLine="1819"/>
    </w:pPr>
    <w:rPr>
      <w:rFonts w:ascii="Times New Roman" w:eastAsia="Times New Roman" w:hAnsi="Times New Roman" w:cs="Times New Roman"/>
      <w:sz w:val="24"/>
      <w:szCs w:val="24"/>
    </w:rPr>
  </w:style>
  <w:style w:type="paragraph" w:customStyle="1" w:styleId="Style12">
    <w:name w:val="Style12"/>
    <w:basedOn w:val="a"/>
    <w:rsid w:val="008D6A93"/>
    <w:pPr>
      <w:widowControl w:val="0"/>
      <w:autoSpaceDE w:val="0"/>
      <w:autoSpaceDN w:val="0"/>
      <w:adjustRightInd w:val="0"/>
      <w:spacing w:after="0" w:line="325" w:lineRule="exact"/>
      <w:ind w:firstLine="926"/>
      <w:jc w:val="both"/>
    </w:pPr>
    <w:rPr>
      <w:rFonts w:ascii="Times New Roman" w:eastAsia="Times New Roman" w:hAnsi="Times New Roman" w:cs="Times New Roman"/>
      <w:sz w:val="24"/>
      <w:szCs w:val="24"/>
    </w:rPr>
  </w:style>
  <w:style w:type="paragraph" w:customStyle="1" w:styleId="Style13">
    <w:name w:val="Style13"/>
    <w:basedOn w:val="a"/>
    <w:rsid w:val="008D6A93"/>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5">
    <w:name w:val="Style15"/>
    <w:basedOn w:val="a"/>
    <w:rsid w:val="008D6A93"/>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6">
    <w:name w:val="Style16"/>
    <w:basedOn w:val="a"/>
    <w:rsid w:val="008D6A93"/>
    <w:pPr>
      <w:widowControl w:val="0"/>
      <w:autoSpaceDE w:val="0"/>
      <w:autoSpaceDN w:val="0"/>
      <w:adjustRightInd w:val="0"/>
      <w:spacing w:after="0" w:line="322" w:lineRule="exact"/>
      <w:ind w:firstLine="710"/>
      <w:jc w:val="both"/>
    </w:pPr>
    <w:rPr>
      <w:rFonts w:ascii="Times New Roman" w:eastAsia="Times New Roman" w:hAnsi="Times New Roman" w:cs="Times New Roman"/>
      <w:sz w:val="24"/>
      <w:szCs w:val="24"/>
    </w:rPr>
  </w:style>
  <w:style w:type="paragraph" w:customStyle="1" w:styleId="Style18">
    <w:name w:val="Style18"/>
    <w:basedOn w:val="a"/>
    <w:rsid w:val="008D6A93"/>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9">
    <w:name w:val="Style19"/>
    <w:basedOn w:val="a"/>
    <w:rsid w:val="008D6A93"/>
    <w:pPr>
      <w:widowControl w:val="0"/>
      <w:autoSpaceDE w:val="0"/>
      <w:autoSpaceDN w:val="0"/>
      <w:adjustRightInd w:val="0"/>
      <w:spacing w:after="0" w:line="336" w:lineRule="exact"/>
      <w:ind w:hanging="336"/>
    </w:pPr>
    <w:rPr>
      <w:rFonts w:ascii="Times New Roman" w:eastAsia="Times New Roman" w:hAnsi="Times New Roman" w:cs="Times New Roman"/>
      <w:sz w:val="24"/>
      <w:szCs w:val="24"/>
    </w:rPr>
  </w:style>
  <w:style w:type="paragraph" w:customStyle="1" w:styleId="Style20">
    <w:name w:val="Style20"/>
    <w:basedOn w:val="a"/>
    <w:rsid w:val="008D6A93"/>
    <w:pPr>
      <w:widowControl w:val="0"/>
      <w:autoSpaceDE w:val="0"/>
      <w:autoSpaceDN w:val="0"/>
      <w:adjustRightInd w:val="0"/>
      <w:spacing w:after="0" w:line="326" w:lineRule="exact"/>
      <w:ind w:firstLine="346"/>
      <w:jc w:val="both"/>
    </w:pPr>
    <w:rPr>
      <w:rFonts w:ascii="Times New Roman" w:eastAsia="Times New Roman" w:hAnsi="Times New Roman" w:cs="Times New Roman"/>
      <w:sz w:val="24"/>
      <w:szCs w:val="24"/>
    </w:rPr>
  </w:style>
  <w:style w:type="paragraph" w:customStyle="1" w:styleId="Style21">
    <w:name w:val="Style21"/>
    <w:basedOn w:val="a"/>
    <w:rsid w:val="008D6A93"/>
    <w:pPr>
      <w:widowControl w:val="0"/>
      <w:autoSpaceDE w:val="0"/>
      <w:autoSpaceDN w:val="0"/>
      <w:adjustRightInd w:val="0"/>
      <w:spacing w:after="0" w:line="322" w:lineRule="exact"/>
      <w:ind w:firstLine="360"/>
      <w:jc w:val="both"/>
    </w:pPr>
    <w:rPr>
      <w:rFonts w:ascii="Times New Roman" w:eastAsia="Times New Roman" w:hAnsi="Times New Roman" w:cs="Times New Roman"/>
      <w:sz w:val="24"/>
      <w:szCs w:val="24"/>
    </w:rPr>
  </w:style>
  <w:style w:type="character" w:customStyle="1" w:styleId="FontStyle211">
    <w:name w:val="Font Style211"/>
    <w:basedOn w:val="a0"/>
    <w:rsid w:val="008D6A93"/>
    <w:rPr>
      <w:rFonts w:ascii="Times New Roman" w:hAnsi="Times New Roman" w:cs="Times New Roman" w:hint="default"/>
      <w:sz w:val="24"/>
      <w:szCs w:val="24"/>
    </w:rPr>
  </w:style>
  <w:style w:type="character" w:customStyle="1" w:styleId="FontStyle228">
    <w:name w:val="Font Style228"/>
    <w:basedOn w:val="a0"/>
    <w:rsid w:val="008D6A93"/>
    <w:rPr>
      <w:rFonts w:ascii="Times New Roman" w:hAnsi="Times New Roman" w:cs="Times New Roman" w:hint="default"/>
      <w:b/>
      <w:bCs/>
      <w:sz w:val="24"/>
      <w:szCs w:val="24"/>
    </w:rPr>
  </w:style>
  <w:style w:type="character" w:customStyle="1" w:styleId="60">
    <w:name w:val="Заголовок 6 Знак"/>
    <w:basedOn w:val="a0"/>
    <w:link w:val="6"/>
    <w:rsid w:val="007C6B6F"/>
    <w:rPr>
      <w:rFonts w:ascii="Times New Roman" w:eastAsia="Times New Roman" w:hAnsi="Times New Roman" w:cs="Times New Roman"/>
      <w:b/>
      <w:bCs/>
    </w:rPr>
  </w:style>
  <w:style w:type="paragraph" w:styleId="a3">
    <w:name w:val="Body Text"/>
    <w:basedOn w:val="a"/>
    <w:link w:val="a4"/>
    <w:rsid w:val="007C6B6F"/>
    <w:pPr>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7C6B6F"/>
    <w:rPr>
      <w:rFonts w:ascii="Times New Roman" w:eastAsia="Times New Roman" w:hAnsi="Times New Roman" w:cs="Times New Roman"/>
      <w:sz w:val="28"/>
      <w:szCs w:val="20"/>
    </w:rPr>
  </w:style>
  <w:style w:type="character" w:customStyle="1" w:styleId="30">
    <w:name w:val="Заголовок 3 Знак"/>
    <w:basedOn w:val="a0"/>
    <w:link w:val="3"/>
    <w:rsid w:val="007C6B6F"/>
    <w:rPr>
      <w:rFonts w:ascii="Arial" w:eastAsia="Times New Roman" w:hAnsi="Arial" w:cs="Arial"/>
      <w:b/>
      <w:bCs/>
      <w:sz w:val="26"/>
      <w:szCs w:val="26"/>
    </w:rPr>
  </w:style>
  <w:style w:type="paragraph" w:customStyle="1" w:styleId="1">
    <w:name w:val="заголовок 1"/>
    <w:basedOn w:val="a"/>
    <w:next w:val="a"/>
    <w:rsid w:val="007C6B6F"/>
    <w:pPr>
      <w:keepNext/>
      <w:autoSpaceDE w:val="0"/>
      <w:autoSpaceDN w:val="0"/>
      <w:spacing w:before="240" w:after="60" w:line="240" w:lineRule="auto"/>
      <w:jc w:val="center"/>
    </w:pPr>
    <w:rPr>
      <w:rFonts w:ascii="Arial" w:eastAsia="Times New Roman" w:hAnsi="Arial" w:cs="Arial"/>
      <w:b/>
      <w:bCs/>
      <w:i/>
      <w:iCs/>
      <w:kern w:val="28"/>
      <w:sz w:val="36"/>
      <w:szCs w:val="36"/>
    </w:rPr>
  </w:style>
  <w:style w:type="paragraph" w:styleId="a5">
    <w:name w:val="List Paragraph"/>
    <w:basedOn w:val="a"/>
    <w:uiPriority w:val="34"/>
    <w:qFormat/>
    <w:rsid w:val="000A2FF2"/>
    <w:pPr>
      <w:ind w:left="720"/>
      <w:contextualSpacing/>
    </w:pPr>
  </w:style>
  <w:style w:type="table" w:styleId="a6">
    <w:name w:val="Table Grid"/>
    <w:basedOn w:val="a1"/>
    <w:rsid w:val="000A2F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4">
    <w:name w:val="Style4"/>
    <w:basedOn w:val="a"/>
    <w:rsid w:val="003C7AFA"/>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1">
    <w:name w:val="Style11"/>
    <w:basedOn w:val="a"/>
    <w:rsid w:val="003C7AFA"/>
    <w:pPr>
      <w:widowControl w:val="0"/>
      <w:autoSpaceDE w:val="0"/>
      <w:autoSpaceDN w:val="0"/>
      <w:adjustRightInd w:val="0"/>
      <w:spacing w:after="0" w:line="240" w:lineRule="auto"/>
      <w:jc w:val="right"/>
    </w:pPr>
    <w:rPr>
      <w:rFonts w:ascii="Times New Roman" w:eastAsia="Times New Roman" w:hAnsi="Times New Roman" w:cs="Times New Roman"/>
      <w:sz w:val="24"/>
      <w:szCs w:val="24"/>
    </w:rPr>
  </w:style>
  <w:style w:type="paragraph" w:customStyle="1" w:styleId="Style22">
    <w:name w:val="Style22"/>
    <w:basedOn w:val="a"/>
    <w:rsid w:val="003C7AFA"/>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27">
    <w:name w:val="Style27"/>
    <w:basedOn w:val="a"/>
    <w:rsid w:val="003C7AFA"/>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5">
    <w:name w:val="Style35"/>
    <w:basedOn w:val="a"/>
    <w:rsid w:val="003C7AFA"/>
    <w:pPr>
      <w:widowControl w:val="0"/>
      <w:autoSpaceDE w:val="0"/>
      <w:autoSpaceDN w:val="0"/>
      <w:adjustRightInd w:val="0"/>
      <w:spacing w:after="0" w:line="322" w:lineRule="exact"/>
      <w:ind w:firstLine="706"/>
    </w:pPr>
    <w:rPr>
      <w:rFonts w:ascii="Times New Roman" w:eastAsia="Times New Roman" w:hAnsi="Times New Roman" w:cs="Times New Roman"/>
      <w:sz w:val="24"/>
      <w:szCs w:val="24"/>
    </w:rPr>
  </w:style>
  <w:style w:type="paragraph" w:customStyle="1" w:styleId="Style36">
    <w:name w:val="Style36"/>
    <w:basedOn w:val="a"/>
    <w:rsid w:val="003C7AF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a"/>
    <w:rsid w:val="003C7AFA"/>
    <w:pPr>
      <w:widowControl w:val="0"/>
      <w:autoSpaceDE w:val="0"/>
      <w:autoSpaceDN w:val="0"/>
      <w:adjustRightInd w:val="0"/>
      <w:spacing w:after="0" w:line="322" w:lineRule="exact"/>
      <w:ind w:firstLine="466"/>
      <w:jc w:val="both"/>
    </w:pPr>
    <w:rPr>
      <w:rFonts w:ascii="Times New Roman" w:eastAsia="Times New Roman" w:hAnsi="Times New Roman" w:cs="Times New Roman"/>
      <w:sz w:val="24"/>
      <w:szCs w:val="24"/>
    </w:rPr>
  </w:style>
  <w:style w:type="paragraph" w:customStyle="1" w:styleId="Style42">
    <w:name w:val="Style42"/>
    <w:basedOn w:val="a"/>
    <w:rsid w:val="003C7AF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5">
    <w:name w:val="Style45"/>
    <w:basedOn w:val="a"/>
    <w:rsid w:val="003C7AF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a"/>
    <w:rsid w:val="003C7AF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8">
    <w:name w:val="Style48"/>
    <w:basedOn w:val="a"/>
    <w:rsid w:val="003C7AF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a"/>
    <w:rsid w:val="003C7AFA"/>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56">
    <w:name w:val="Style56"/>
    <w:basedOn w:val="a"/>
    <w:rsid w:val="003C7AF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2">
    <w:name w:val="Style62"/>
    <w:basedOn w:val="a"/>
    <w:rsid w:val="003C7AFA"/>
    <w:pPr>
      <w:widowControl w:val="0"/>
      <w:autoSpaceDE w:val="0"/>
      <w:autoSpaceDN w:val="0"/>
      <w:adjustRightInd w:val="0"/>
      <w:spacing w:after="0" w:line="322" w:lineRule="exact"/>
      <w:ind w:firstLine="197"/>
    </w:pPr>
    <w:rPr>
      <w:rFonts w:ascii="Times New Roman" w:eastAsia="Times New Roman" w:hAnsi="Times New Roman" w:cs="Times New Roman"/>
      <w:sz w:val="24"/>
      <w:szCs w:val="24"/>
    </w:rPr>
  </w:style>
  <w:style w:type="paragraph" w:customStyle="1" w:styleId="Style70">
    <w:name w:val="Style70"/>
    <w:basedOn w:val="a"/>
    <w:rsid w:val="003C7AF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6">
    <w:name w:val="Style76"/>
    <w:basedOn w:val="a"/>
    <w:rsid w:val="003C7AFA"/>
    <w:pPr>
      <w:widowControl w:val="0"/>
      <w:autoSpaceDE w:val="0"/>
      <w:autoSpaceDN w:val="0"/>
      <w:adjustRightInd w:val="0"/>
      <w:spacing w:after="0" w:line="643" w:lineRule="exact"/>
      <w:ind w:firstLine="235"/>
    </w:pPr>
    <w:rPr>
      <w:rFonts w:ascii="Times New Roman" w:eastAsia="Times New Roman" w:hAnsi="Times New Roman" w:cs="Times New Roman"/>
      <w:sz w:val="24"/>
      <w:szCs w:val="24"/>
    </w:rPr>
  </w:style>
  <w:style w:type="paragraph" w:customStyle="1" w:styleId="Style100">
    <w:name w:val="Style100"/>
    <w:basedOn w:val="a"/>
    <w:rsid w:val="003C7AFA"/>
    <w:pPr>
      <w:widowControl w:val="0"/>
      <w:autoSpaceDE w:val="0"/>
      <w:autoSpaceDN w:val="0"/>
      <w:adjustRightInd w:val="0"/>
      <w:spacing w:after="0" w:line="638" w:lineRule="exact"/>
    </w:pPr>
    <w:rPr>
      <w:rFonts w:ascii="Times New Roman" w:eastAsia="Times New Roman" w:hAnsi="Times New Roman" w:cs="Times New Roman"/>
      <w:sz w:val="24"/>
      <w:szCs w:val="24"/>
    </w:rPr>
  </w:style>
  <w:style w:type="paragraph" w:customStyle="1" w:styleId="Style101">
    <w:name w:val="Style101"/>
    <w:basedOn w:val="a"/>
    <w:rsid w:val="003C7AFA"/>
    <w:pPr>
      <w:widowControl w:val="0"/>
      <w:autoSpaceDE w:val="0"/>
      <w:autoSpaceDN w:val="0"/>
      <w:adjustRightInd w:val="0"/>
      <w:spacing w:after="0" w:line="658" w:lineRule="exact"/>
    </w:pPr>
    <w:rPr>
      <w:rFonts w:ascii="Times New Roman" w:eastAsia="Times New Roman" w:hAnsi="Times New Roman" w:cs="Times New Roman"/>
      <w:sz w:val="24"/>
      <w:szCs w:val="24"/>
    </w:rPr>
  </w:style>
  <w:style w:type="paragraph" w:customStyle="1" w:styleId="Style107">
    <w:name w:val="Style107"/>
    <w:basedOn w:val="a"/>
    <w:rsid w:val="003C7AFA"/>
    <w:pPr>
      <w:widowControl w:val="0"/>
      <w:autoSpaceDE w:val="0"/>
      <w:autoSpaceDN w:val="0"/>
      <w:adjustRightInd w:val="0"/>
      <w:spacing w:after="0" w:line="643" w:lineRule="exact"/>
      <w:jc w:val="right"/>
    </w:pPr>
    <w:rPr>
      <w:rFonts w:ascii="Times New Roman" w:eastAsia="Times New Roman" w:hAnsi="Times New Roman" w:cs="Times New Roman"/>
      <w:sz w:val="24"/>
      <w:szCs w:val="24"/>
    </w:rPr>
  </w:style>
  <w:style w:type="paragraph" w:customStyle="1" w:styleId="Style112">
    <w:name w:val="Style112"/>
    <w:basedOn w:val="a"/>
    <w:rsid w:val="003C7AFA"/>
    <w:pPr>
      <w:widowControl w:val="0"/>
      <w:autoSpaceDE w:val="0"/>
      <w:autoSpaceDN w:val="0"/>
      <w:adjustRightInd w:val="0"/>
      <w:spacing w:after="0" w:line="326" w:lineRule="exact"/>
      <w:ind w:firstLine="341"/>
      <w:jc w:val="both"/>
    </w:pPr>
    <w:rPr>
      <w:rFonts w:ascii="Times New Roman" w:eastAsia="Times New Roman" w:hAnsi="Times New Roman" w:cs="Times New Roman"/>
      <w:sz w:val="24"/>
      <w:szCs w:val="24"/>
    </w:rPr>
  </w:style>
  <w:style w:type="paragraph" w:customStyle="1" w:styleId="Style122">
    <w:name w:val="Style122"/>
    <w:basedOn w:val="a"/>
    <w:rsid w:val="003C7AFA"/>
    <w:pPr>
      <w:widowControl w:val="0"/>
      <w:autoSpaceDE w:val="0"/>
      <w:autoSpaceDN w:val="0"/>
      <w:adjustRightInd w:val="0"/>
      <w:spacing w:after="0" w:line="322" w:lineRule="exact"/>
      <w:ind w:firstLine="245"/>
      <w:jc w:val="both"/>
    </w:pPr>
    <w:rPr>
      <w:rFonts w:ascii="Times New Roman" w:eastAsia="Times New Roman" w:hAnsi="Times New Roman" w:cs="Times New Roman"/>
      <w:sz w:val="24"/>
      <w:szCs w:val="24"/>
    </w:rPr>
  </w:style>
  <w:style w:type="character" w:customStyle="1" w:styleId="FontStyle156">
    <w:name w:val="Font Style156"/>
    <w:basedOn w:val="a0"/>
    <w:rsid w:val="003C7AFA"/>
    <w:rPr>
      <w:rFonts w:ascii="Times New Roman" w:hAnsi="Times New Roman" w:cs="Times New Roman"/>
      <w:sz w:val="24"/>
      <w:szCs w:val="24"/>
    </w:rPr>
  </w:style>
  <w:style w:type="character" w:customStyle="1" w:styleId="FontStyle210">
    <w:name w:val="Font Style210"/>
    <w:basedOn w:val="a0"/>
    <w:rsid w:val="003C7AFA"/>
    <w:rPr>
      <w:rFonts w:ascii="Times New Roman" w:hAnsi="Times New Roman" w:cs="Times New Roman"/>
      <w:b/>
      <w:bCs/>
      <w:i/>
      <w:iCs/>
      <w:sz w:val="24"/>
      <w:szCs w:val="24"/>
    </w:rPr>
  </w:style>
  <w:style w:type="character" w:customStyle="1" w:styleId="FontStyle220">
    <w:name w:val="Font Style220"/>
    <w:basedOn w:val="a0"/>
    <w:rsid w:val="003C7AFA"/>
    <w:rPr>
      <w:rFonts w:ascii="Times New Roman" w:hAnsi="Times New Roman" w:cs="Times New Roman"/>
      <w:i/>
      <w:iCs/>
      <w:sz w:val="24"/>
      <w:szCs w:val="24"/>
    </w:rPr>
  </w:style>
  <w:style w:type="character" w:customStyle="1" w:styleId="FontStyle223">
    <w:name w:val="Font Style223"/>
    <w:basedOn w:val="a0"/>
    <w:rsid w:val="003C7AFA"/>
    <w:rPr>
      <w:rFonts w:ascii="Times New Roman" w:hAnsi="Times New Roman" w:cs="Times New Roman"/>
      <w:b/>
      <w:bCs/>
      <w:sz w:val="22"/>
      <w:szCs w:val="22"/>
    </w:rPr>
  </w:style>
  <w:style w:type="character" w:customStyle="1" w:styleId="FontStyle227">
    <w:name w:val="Font Style227"/>
    <w:basedOn w:val="a0"/>
    <w:rsid w:val="003C7AFA"/>
    <w:rPr>
      <w:rFonts w:ascii="Times New Roman" w:hAnsi="Times New Roman" w:cs="Times New Roman"/>
      <w:i/>
      <w:iCs/>
      <w:sz w:val="24"/>
      <w:szCs w:val="24"/>
    </w:rPr>
  </w:style>
  <w:style w:type="character" w:customStyle="1" w:styleId="FontStyle229">
    <w:name w:val="Font Style229"/>
    <w:basedOn w:val="a0"/>
    <w:rsid w:val="003C7AFA"/>
    <w:rPr>
      <w:rFonts w:ascii="Times New Roman" w:hAnsi="Times New Roman" w:cs="Times New Roman"/>
      <w:sz w:val="22"/>
      <w:szCs w:val="22"/>
    </w:rPr>
  </w:style>
  <w:style w:type="paragraph" w:customStyle="1" w:styleId="Style69">
    <w:name w:val="Style69"/>
    <w:basedOn w:val="a"/>
    <w:rsid w:val="003C7AFA"/>
    <w:pPr>
      <w:widowControl w:val="0"/>
      <w:autoSpaceDE w:val="0"/>
      <w:autoSpaceDN w:val="0"/>
      <w:adjustRightInd w:val="0"/>
      <w:spacing w:after="0" w:line="278" w:lineRule="exact"/>
      <w:ind w:hanging="514"/>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3C7AF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7AFA"/>
    <w:rPr>
      <w:rFonts w:ascii="Tahoma" w:hAnsi="Tahoma" w:cs="Tahoma"/>
      <w:sz w:val="16"/>
      <w:szCs w:val="16"/>
    </w:rPr>
  </w:style>
  <w:style w:type="paragraph" w:customStyle="1" w:styleId="Style29">
    <w:name w:val="Style29"/>
    <w:basedOn w:val="a"/>
    <w:rsid w:val="003D00B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
    <w:rsid w:val="003D00BF"/>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33">
    <w:name w:val="Style33"/>
    <w:basedOn w:val="a"/>
    <w:rsid w:val="003D00B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3">
    <w:name w:val="Style83"/>
    <w:basedOn w:val="a"/>
    <w:rsid w:val="003D00B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97">
    <w:name w:val="Style97"/>
    <w:basedOn w:val="a"/>
    <w:rsid w:val="003D00B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5">
    <w:name w:val="Style115"/>
    <w:basedOn w:val="a"/>
    <w:rsid w:val="003D00B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2">
    <w:name w:val="Font Style172"/>
    <w:basedOn w:val="a0"/>
    <w:rsid w:val="003D00BF"/>
    <w:rPr>
      <w:rFonts w:ascii="Arial" w:hAnsi="Arial" w:cs="Arial"/>
      <w:sz w:val="18"/>
      <w:szCs w:val="18"/>
    </w:rPr>
  </w:style>
  <w:style w:type="character" w:customStyle="1" w:styleId="FontStyle209">
    <w:name w:val="Font Style209"/>
    <w:basedOn w:val="a0"/>
    <w:rsid w:val="003D00BF"/>
    <w:rPr>
      <w:rFonts w:ascii="Times New Roman" w:hAnsi="Times New Roman" w:cs="Times New Roman"/>
      <w:i/>
      <w:iCs/>
      <w:sz w:val="16"/>
      <w:szCs w:val="16"/>
    </w:rPr>
  </w:style>
  <w:style w:type="character" w:customStyle="1" w:styleId="FontStyle224">
    <w:name w:val="Font Style224"/>
    <w:basedOn w:val="a0"/>
    <w:rsid w:val="003D00BF"/>
    <w:rPr>
      <w:rFonts w:ascii="Times New Roman" w:hAnsi="Times New Roman" w:cs="Times New Roman"/>
      <w:b/>
      <w:bCs/>
      <w:i/>
      <w:iCs/>
      <w:sz w:val="22"/>
      <w:szCs w:val="22"/>
    </w:rPr>
  </w:style>
  <w:style w:type="character" w:customStyle="1" w:styleId="FontStyle225">
    <w:name w:val="Font Style225"/>
    <w:basedOn w:val="a0"/>
    <w:rsid w:val="003D00BF"/>
    <w:rPr>
      <w:rFonts w:ascii="Times New Roman" w:hAnsi="Times New Roman" w:cs="Times New Roman"/>
      <w:sz w:val="12"/>
      <w:szCs w:val="12"/>
    </w:rPr>
  </w:style>
  <w:style w:type="character" w:customStyle="1" w:styleId="FontStyle226">
    <w:name w:val="Font Style226"/>
    <w:basedOn w:val="a0"/>
    <w:rsid w:val="003D00BF"/>
    <w:rPr>
      <w:rFonts w:ascii="Times New Roman" w:hAnsi="Times New Roman" w:cs="Times New Roman"/>
      <w:sz w:val="22"/>
      <w:szCs w:val="22"/>
    </w:rPr>
  </w:style>
  <w:style w:type="paragraph" w:styleId="a9">
    <w:name w:val="header"/>
    <w:basedOn w:val="a"/>
    <w:link w:val="aa"/>
    <w:rsid w:val="003D00B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rsid w:val="003D00BF"/>
    <w:rPr>
      <w:rFonts w:ascii="Times New Roman" w:eastAsia="Times New Roman" w:hAnsi="Times New Roman" w:cs="Times New Roman"/>
      <w:sz w:val="24"/>
      <w:szCs w:val="24"/>
    </w:rPr>
  </w:style>
  <w:style w:type="paragraph" w:styleId="ab">
    <w:name w:val="footer"/>
    <w:basedOn w:val="a"/>
    <w:link w:val="ac"/>
    <w:rsid w:val="003D00B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rsid w:val="003D00BF"/>
    <w:rPr>
      <w:rFonts w:ascii="Times New Roman" w:eastAsia="Times New Roman" w:hAnsi="Times New Roman" w:cs="Times New Roman"/>
      <w:sz w:val="24"/>
      <w:szCs w:val="24"/>
    </w:rPr>
  </w:style>
  <w:style w:type="paragraph" w:customStyle="1" w:styleId="Style3">
    <w:name w:val="Style3"/>
    <w:basedOn w:val="a"/>
    <w:rsid w:val="00534D6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534D61"/>
    <w:pPr>
      <w:widowControl w:val="0"/>
      <w:autoSpaceDE w:val="0"/>
      <w:autoSpaceDN w:val="0"/>
      <w:adjustRightInd w:val="0"/>
      <w:spacing w:after="0" w:line="322" w:lineRule="exact"/>
      <w:ind w:firstLine="734"/>
    </w:pPr>
    <w:rPr>
      <w:rFonts w:ascii="Times New Roman" w:eastAsia="Times New Roman" w:hAnsi="Times New Roman" w:cs="Times New Roman"/>
      <w:sz w:val="24"/>
      <w:szCs w:val="24"/>
    </w:rPr>
  </w:style>
  <w:style w:type="paragraph" w:customStyle="1" w:styleId="Style82">
    <w:name w:val="Style82"/>
    <w:basedOn w:val="a"/>
    <w:rsid w:val="00534D61"/>
    <w:pPr>
      <w:widowControl w:val="0"/>
      <w:autoSpaceDE w:val="0"/>
      <w:autoSpaceDN w:val="0"/>
      <w:adjustRightInd w:val="0"/>
      <w:spacing w:after="0" w:line="322" w:lineRule="exact"/>
      <w:ind w:firstLine="250"/>
    </w:pPr>
    <w:rPr>
      <w:rFonts w:ascii="Times New Roman" w:eastAsia="Times New Roman" w:hAnsi="Times New Roman" w:cs="Times New Roman"/>
      <w:sz w:val="24"/>
      <w:szCs w:val="24"/>
    </w:rPr>
  </w:style>
  <w:style w:type="paragraph" w:customStyle="1" w:styleId="Style99">
    <w:name w:val="Style99"/>
    <w:basedOn w:val="a"/>
    <w:rsid w:val="00534D6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8">
    <w:name w:val="Style128"/>
    <w:basedOn w:val="a"/>
    <w:rsid w:val="00534D61"/>
    <w:pPr>
      <w:widowControl w:val="0"/>
      <w:autoSpaceDE w:val="0"/>
      <w:autoSpaceDN w:val="0"/>
      <w:adjustRightInd w:val="0"/>
      <w:spacing w:after="0" w:line="341" w:lineRule="exact"/>
      <w:ind w:hanging="1123"/>
    </w:pPr>
    <w:rPr>
      <w:rFonts w:ascii="Times New Roman" w:eastAsia="Times New Roman" w:hAnsi="Times New Roman" w:cs="Times New Roman"/>
      <w:sz w:val="24"/>
      <w:szCs w:val="24"/>
    </w:rPr>
  </w:style>
  <w:style w:type="paragraph" w:customStyle="1" w:styleId="Style140">
    <w:name w:val="Style140"/>
    <w:basedOn w:val="a"/>
    <w:rsid w:val="00534D6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3">
    <w:name w:val="Style143"/>
    <w:basedOn w:val="a"/>
    <w:rsid w:val="00534D61"/>
    <w:pPr>
      <w:widowControl w:val="0"/>
      <w:autoSpaceDE w:val="0"/>
      <w:autoSpaceDN w:val="0"/>
      <w:adjustRightInd w:val="0"/>
      <w:spacing w:after="0" w:line="312" w:lineRule="exact"/>
      <w:jc w:val="center"/>
    </w:pPr>
    <w:rPr>
      <w:rFonts w:ascii="Times New Roman" w:eastAsia="Times New Roman" w:hAnsi="Times New Roman" w:cs="Times New Roman"/>
      <w:sz w:val="24"/>
      <w:szCs w:val="24"/>
    </w:rPr>
  </w:style>
  <w:style w:type="character" w:customStyle="1" w:styleId="FontStyle178">
    <w:name w:val="Font Style178"/>
    <w:basedOn w:val="a0"/>
    <w:rsid w:val="00534D61"/>
    <w:rPr>
      <w:rFonts w:ascii="Times New Roman" w:hAnsi="Times New Roman" w:cs="Times New Roman"/>
      <w:sz w:val="18"/>
      <w:szCs w:val="18"/>
    </w:rPr>
  </w:style>
  <w:style w:type="paragraph" w:customStyle="1" w:styleId="Style66">
    <w:name w:val="Style66"/>
    <w:basedOn w:val="a"/>
    <w:rsid w:val="00AC4EC5"/>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7754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10.png"/><Relationship Id="rId26" Type="http://schemas.openxmlformats.org/officeDocument/2006/relationships/oleObject" Target="embeddings/oleObject4.bin"/><Relationship Id="rId39" Type="http://schemas.openxmlformats.org/officeDocument/2006/relationships/image" Target="media/image27.wmf"/><Relationship Id="rId21" Type="http://schemas.openxmlformats.org/officeDocument/2006/relationships/image" Target="media/image13.png"/><Relationship Id="rId34" Type="http://schemas.openxmlformats.org/officeDocument/2006/relationships/image" Target="media/image23.png"/><Relationship Id="rId42" Type="http://schemas.openxmlformats.org/officeDocument/2006/relationships/oleObject" Target="embeddings/oleObject8.bin"/><Relationship Id="rId47" Type="http://schemas.openxmlformats.org/officeDocument/2006/relationships/image" Target="media/image31.wmf"/><Relationship Id="rId50" Type="http://schemas.openxmlformats.org/officeDocument/2006/relationships/oleObject" Target="embeddings/oleObject12.bin"/><Relationship Id="rId55" Type="http://schemas.openxmlformats.org/officeDocument/2006/relationships/image" Target="media/image35.wmf"/><Relationship Id="rId63" Type="http://schemas.openxmlformats.org/officeDocument/2006/relationships/image" Target="media/image40.wmf"/><Relationship Id="rId68" Type="http://schemas.openxmlformats.org/officeDocument/2006/relationships/footer" Target="footer1.xml"/><Relationship Id="rId76"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image" Target="media/image44.wmf"/><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18.png"/><Relationship Id="rId11" Type="http://schemas.openxmlformats.org/officeDocument/2006/relationships/oleObject" Target="embeddings/oleObject1.bin"/><Relationship Id="rId24" Type="http://schemas.openxmlformats.org/officeDocument/2006/relationships/oleObject" Target="embeddings/oleObject3.bin"/><Relationship Id="rId32" Type="http://schemas.openxmlformats.org/officeDocument/2006/relationships/image" Target="media/image21.png"/><Relationship Id="rId37" Type="http://schemas.openxmlformats.org/officeDocument/2006/relationships/image" Target="media/image26.wmf"/><Relationship Id="rId40" Type="http://schemas.openxmlformats.org/officeDocument/2006/relationships/oleObject" Target="embeddings/oleObject7.bin"/><Relationship Id="rId45" Type="http://schemas.openxmlformats.org/officeDocument/2006/relationships/image" Target="media/image30.wmf"/><Relationship Id="rId53" Type="http://schemas.openxmlformats.org/officeDocument/2006/relationships/image" Target="media/image34.wmf"/><Relationship Id="rId58" Type="http://schemas.openxmlformats.org/officeDocument/2006/relationships/image" Target="media/image37.png"/><Relationship Id="rId66" Type="http://schemas.openxmlformats.org/officeDocument/2006/relationships/oleObject" Target="embeddings/oleObject19.bin"/><Relationship Id="rId74" Type="http://schemas.openxmlformats.org/officeDocument/2006/relationships/oleObject" Target="embeddings/oleObject23.bin"/><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wmf"/><Relationship Id="rId28" Type="http://schemas.openxmlformats.org/officeDocument/2006/relationships/oleObject" Target="embeddings/oleObject5.bin"/><Relationship Id="rId36" Type="http://schemas.openxmlformats.org/officeDocument/2006/relationships/image" Target="media/image25.png"/><Relationship Id="rId49" Type="http://schemas.openxmlformats.org/officeDocument/2006/relationships/image" Target="media/image32.wmf"/><Relationship Id="rId57" Type="http://schemas.openxmlformats.org/officeDocument/2006/relationships/image" Target="media/image36.png"/><Relationship Id="rId61" Type="http://schemas.openxmlformats.org/officeDocument/2006/relationships/image" Target="media/image39.wmf"/><Relationship Id="rId10" Type="http://schemas.openxmlformats.org/officeDocument/2006/relationships/image" Target="media/image4.wmf"/><Relationship Id="rId19" Type="http://schemas.openxmlformats.org/officeDocument/2006/relationships/image" Target="media/image11.png"/><Relationship Id="rId31" Type="http://schemas.openxmlformats.org/officeDocument/2006/relationships/image" Target="media/image20.png"/><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oleObject" Target="embeddings/oleObject16.bin"/><Relationship Id="rId65" Type="http://schemas.openxmlformats.org/officeDocument/2006/relationships/image" Target="media/image41.wmf"/><Relationship Id="rId73" Type="http://schemas.openxmlformats.org/officeDocument/2006/relationships/oleObject" Target="embeddings/oleObject22.bin"/><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wmf"/><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29.wmf"/><Relationship Id="rId48" Type="http://schemas.openxmlformats.org/officeDocument/2006/relationships/oleObject" Target="embeddings/oleObject11.bin"/><Relationship Id="rId56" Type="http://schemas.openxmlformats.org/officeDocument/2006/relationships/oleObject" Target="embeddings/oleObject15.bin"/><Relationship Id="rId64" Type="http://schemas.openxmlformats.org/officeDocument/2006/relationships/oleObject" Target="embeddings/oleObject18.bin"/><Relationship Id="rId69" Type="http://schemas.openxmlformats.org/officeDocument/2006/relationships/image" Target="media/image43.wmf"/><Relationship Id="rId8" Type="http://schemas.openxmlformats.org/officeDocument/2006/relationships/image" Target="media/image2.png"/><Relationship Id="rId51" Type="http://schemas.openxmlformats.org/officeDocument/2006/relationships/image" Target="media/image33.wmf"/><Relationship Id="rId72" Type="http://schemas.openxmlformats.org/officeDocument/2006/relationships/oleObject" Target="embeddings/oleObject21.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image" Target="media/image22.png"/><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image" Target="media/image38.wmf"/><Relationship Id="rId67" Type="http://schemas.openxmlformats.org/officeDocument/2006/relationships/image" Target="media/image42.png"/><Relationship Id="rId20" Type="http://schemas.openxmlformats.org/officeDocument/2006/relationships/image" Target="media/image12.png"/><Relationship Id="rId41" Type="http://schemas.openxmlformats.org/officeDocument/2006/relationships/image" Target="media/image28.wmf"/><Relationship Id="rId54" Type="http://schemas.openxmlformats.org/officeDocument/2006/relationships/oleObject" Target="embeddings/oleObject14.bin"/><Relationship Id="rId62" Type="http://schemas.openxmlformats.org/officeDocument/2006/relationships/oleObject" Target="embeddings/oleObject17.bin"/><Relationship Id="rId70" Type="http://schemas.openxmlformats.org/officeDocument/2006/relationships/oleObject" Target="embeddings/oleObject20.bin"/><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32</Pages>
  <Words>5175</Words>
  <Characters>29500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34606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AzamatJ</dc:creator>
  <cp:keywords/>
  <dc:description/>
  <cp:lastModifiedBy>AzamatJ</cp:lastModifiedBy>
  <cp:revision>37</cp:revision>
  <dcterms:created xsi:type="dcterms:W3CDTF">2013-02-12T05:16:00Z</dcterms:created>
  <dcterms:modified xsi:type="dcterms:W3CDTF">2013-09-30T03:52:00Z</dcterms:modified>
</cp:coreProperties>
</file>